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7BB24" w14:textId="5D720C62" w:rsidR="005F6D68" w:rsidRPr="00371612" w:rsidRDefault="001C1C32" w:rsidP="001C1C32">
      <w:pPr>
        <w:jc w:val="both"/>
        <w:rPr>
          <w:rFonts w:asciiTheme="majorHAnsi" w:hAnsiTheme="majorHAnsi" w:cstheme="majorHAnsi"/>
        </w:rPr>
      </w:pPr>
      <w:r w:rsidRPr="00371612">
        <w:rPr>
          <w:rFonts w:asciiTheme="majorHAnsi" w:hAnsiTheme="majorHAnsi" w:cstheme="majorHAnsi"/>
        </w:rPr>
        <w:t>Slide 1</w:t>
      </w:r>
    </w:p>
    <w:p w14:paraId="7B52019D" w14:textId="7CFB42A7" w:rsidR="00574294" w:rsidRPr="00371612" w:rsidRDefault="00574294" w:rsidP="001C1C32">
      <w:pPr>
        <w:jc w:val="both"/>
        <w:rPr>
          <w:rFonts w:asciiTheme="majorHAnsi" w:hAnsiTheme="majorHAnsi" w:cstheme="majorHAnsi"/>
        </w:rPr>
      </w:pPr>
      <w:r w:rsidRPr="00371612">
        <w:rPr>
          <w:rFonts w:asciiTheme="majorHAnsi" w:hAnsiTheme="majorHAnsi" w:cstheme="majorHAnsi"/>
        </w:rPr>
        <w:t>5. ABC of company management for the entrepreneur</w:t>
      </w:r>
    </w:p>
    <w:p w14:paraId="4E3901C5" w14:textId="6B7F29A6" w:rsidR="00574294" w:rsidRPr="00371612" w:rsidRDefault="00574294" w:rsidP="001C1C32">
      <w:pPr>
        <w:jc w:val="both"/>
        <w:rPr>
          <w:rFonts w:asciiTheme="majorHAnsi" w:hAnsiTheme="majorHAnsi" w:cstheme="majorHAnsi"/>
        </w:rPr>
      </w:pPr>
      <w:r w:rsidRPr="00371612">
        <w:rPr>
          <w:rFonts w:asciiTheme="majorHAnsi" w:hAnsiTheme="majorHAnsi" w:cstheme="majorHAnsi"/>
        </w:rPr>
        <w:t>Slide 2</w:t>
      </w:r>
      <w:bookmarkStart w:id="0" w:name="_GoBack"/>
      <w:bookmarkEnd w:id="0"/>
    </w:p>
    <w:p w14:paraId="086DA66A" w14:textId="0D52D81C" w:rsidR="00574294" w:rsidRPr="00371612" w:rsidRDefault="00574294" w:rsidP="001C1C32">
      <w:pPr>
        <w:jc w:val="both"/>
        <w:rPr>
          <w:rFonts w:asciiTheme="majorHAnsi" w:hAnsiTheme="majorHAnsi" w:cstheme="majorHAnsi"/>
        </w:rPr>
      </w:pPr>
      <w:r w:rsidRPr="00371612">
        <w:rPr>
          <w:rFonts w:asciiTheme="majorHAnsi" w:hAnsiTheme="majorHAnsi" w:cstheme="majorHAnsi"/>
        </w:rPr>
        <w:t>5.1. Employee motivation</w:t>
      </w:r>
    </w:p>
    <w:p w14:paraId="3E397387" w14:textId="547D1BEB" w:rsidR="00574294" w:rsidRPr="00371612" w:rsidRDefault="00574294" w:rsidP="001C1C32">
      <w:pPr>
        <w:jc w:val="both"/>
        <w:rPr>
          <w:rFonts w:asciiTheme="majorHAnsi" w:hAnsiTheme="majorHAnsi" w:cstheme="majorHAnsi"/>
        </w:rPr>
      </w:pPr>
      <w:r w:rsidRPr="00371612">
        <w:rPr>
          <w:rFonts w:asciiTheme="majorHAnsi" w:hAnsiTheme="majorHAnsi" w:cstheme="majorHAnsi"/>
        </w:rPr>
        <w:t>Slide 3</w:t>
      </w:r>
    </w:p>
    <w:p w14:paraId="5EA4E65A" w14:textId="25C0C6BA" w:rsidR="00574294" w:rsidRPr="00371612" w:rsidRDefault="00574294" w:rsidP="001C1C32">
      <w:pPr>
        <w:jc w:val="both"/>
        <w:rPr>
          <w:rFonts w:asciiTheme="majorHAnsi" w:hAnsiTheme="majorHAnsi" w:cstheme="majorHAnsi"/>
        </w:rPr>
      </w:pPr>
      <w:r w:rsidRPr="00371612">
        <w:rPr>
          <w:rFonts w:asciiTheme="majorHAnsi" w:hAnsiTheme="majorHAnsi" w:cstheme="majorHAnsi"/>
        </w:rPr>
        <w:t>The essence of motivation</w:t>
      </w:r>
    </w:p>
    <w:p w14:paraId="1E976E07" w14:textId="77777777" w:rsidR="00574294" w:rsidRPr="00371612" w:rsidRDefault="00574294" w:rsidP="001C1C32">
      <w:pPr>
        <w:jc w:val="both"/>
        <w:rPr>
          <w:rFonts w:asciiTheme="majorHAnsi" w:hAnsiTheme="majorHAnsi" w:cstheme="majorHAnsi"/>
        </w:rPr>
      </w:pPr>
      <w:r w:rsidRPr="00371612">
        <w:rPr>
          <w:rFonts w:asciiTheme="majorHAnsi" w:hAnsiTheme="majorHAnsi" w:cstheme="majorHAnsi"/>
        </w:rPr>
        <w:t>Motivating employees is effective if we are able to understand their needs. One of the problems that hinder effective motivation is the lack of knowledge of needs and expectations.</w:t>
      </w:r>
    </w:p>
    <w:p w14:paraId="6F949426" w14:textId="4F76995C" w:rsidR="00574294" w:rsidRPr="00371612" w:rsidRDefault="00574294" w:rsidP="001C1C32">
      <w:pPr>
        <w:jc w:val="both"/>
        <w:rPr>
          <w:rFonts w:asciiTheme="majorHAnsi" w:hAnsiTheme="majorHAnsi" w:cstheme="majorHAnsi"/>
        </w:rPr>
      </w:pPr>
      <w:r w:rsidRPr="00371612">
        <w:rPr>
          <w:rFonts w:asciiTheme="majorHAnsi" w:hAnsiTheme="majorHAnsi" w:cstheme="majorHAnsi"/>
        </w:rPr>
        <w:t>Motivating is a very complex field of knowledge. There is no single theory of motivation that explains all human behavior.</w:t>
      </w:r>
    </w:p>
    <w:p w14:paraId="13E647C6" w14:textId="1F715DB6" w:rsidR="00574294" w:rsidRPr="00371612" w:rsidRDefault="00574294" w:rsidP="001C1C32">
      <w:pPr>
        <w:jc w:val="both"/>
        <w:rPr>
          <w:rFonts w:asciiTheme="majorHAnsi" w:hAnsiTheme="majorHAnsi" w:cstheme="majorHAnsi"/>
        </w:rPr>
      </w:pPr>
      <w:r w:rsidRPr="00371612">
        <w:rPr>
          <w:rFonts w:asciiTheme="majorHAnsi" w:hAnsiTheme="majorHAnsi" w:cstheme="majorHAnsi"/>
        </w:rPr>
        <w:t>While we improve our motivational skills as leaders, we must also learn and understand some theories.</w:t>
      </w:r>
    </w:p>
    <w:p w14:paraId="5B24C584" w14:textId="0FF93F81" w:rsidR="00574294" w:rsidRPr="00371612" w:rsidRDefault="00574294" w:rsidP="001C1C32">
      <w:pPr>
        <w:jc w:val="both"/>
        <w:rPr>
          <w:rFonts w:asciiTheme="majorHAnsi" w:hAnsiTheme="majorHAnsi" w:cstheme="majorHAnsi"/>
        </w:rPr>
      </w:pPr>
      <w:r w:rsidRPr="00371612">
        <w:rPr>
          <w:rFonts w:asciiTheme="majorHAnsi" w:hAnsiTheme="majorHAnsi" w:cstheme="majorHAnsi"/>
        </w:rPr>
        <w:t>Slide 4</w:t>
      </w:r>
    </w:p>
    <w:p w14:paraId="68060257" w14:textId="356DA18A" w:rsidR="00574294" w:rsidRPr="00371612" w:rsidRDefault="00574294" w:rsidP="001C1C32">
      <w:pPr>
        <w:jc w:val="both"/>
        <w:rPr>
          <w:rFonts w:asciiTheme="majorHAnsi" w:hAnsiTheme="majorHAnsi" w:cstheme="majorHAnsi"/>
        </w:rPr>
      </w:pPr>
      <w:r w:rsidRPr="00371612">
        <w:rPr>
          <w:rFonts w:asciiTheme="majorHAnsi" w:hAnsiTheme="majorHAnsi" w:cstheme="majorHAnsi"/>
        </w:rPr>
        <w:t>The three basic human needs:</w:t>
      </w:r>
    </w:p>
    <w:p w14:paraId="49DB001A" w14:textId="5E0FE7E7" w:rsidR="00574294" w:rsidRPr="00371612" w:rsidRDefault="00574294" w:rsidP="001C1C32">
      <w:pPr>
        <w:jc w:val="both"/>
        <w:rPr>
          <w:rFonts w:asciiTheme="majorHAnsi" w:hAnsiTheme="majorHAnsi" w:cstheme="majorHAnsi"/>
        </w:rPr>
      </w:pPr>
      <w:r w:rsidRPr="00371612">
        <w:rPr>
          <w:rFonts w:asciiTheme="majorHAnsi" w:hAnsiTheme="majorHAnsi" w:cstheme="majorHAnsi"/>
        </w:rPr>
        <w:t>According to David Mclelland, a psychologist at Harvard University, there are three basic human needs:</w:t>
      </w:r>
    </w:p>
    <w:p w14:paraId="23406D06" w14:textId="6CF3B741" w:rsidR="00574294" w:rsidRPr="00371612" w:rsidRDefault="00574294" w:rsidP="00574294">
      <w:pPr>
        <w:pStyle w:val="Akapitzlist"/>
        <w:numPr>
          <w:ilvl w:val="0"/>
          <w:numId w:val="17"/>
        </w:numPr>
        <w:jc w:val="both"/>
        <w:rPr>
          <w:rFonts w:asciiTheme="majorHAnsi" w:hAnsiTheme="majorHAnsi" w:cstheme="majorHAnsi"/>
        </w:rPr>
      </w:pPr>
      <w:r w:rsidRPr="00371612">
        <w:rPr>
          <w:rFonts w:asciiTheme="majorHAnsi" w:hAnsiTheme="majorHAnsi" w:cstheme="majorHAnsi"/>
        </w:rPr>
        <w:t>Achievements</w:t>
      </w:r>
    </w:p>
    <w:p w14:paraId="596AB021" w14:textId="350178A2" w:rsidR="00574294" w:rsidRPr="00371612" w:rsidRDefault="00574294" w:rsidP="00574294">
      <w:pPr>
        <w:pStyle w:val="Akapitzlist"/>
        <w:numPr>
          <w:ilvl w:val="0"/>
          <w:numId w:val="17"/>
        </w:numPr>
        <w:jc w:val="both"/>
        <w:rPr>
          <w:rFonts w:asciiTheme="majorHAnsi" w:hAnsiTheme="majorHAnsi" w:cstheme="majorHAnsi"/>
        </w:rPr>
      </w:pPr>
      <w:r w:rsidRPr="00371612">
        <w:rPr>
          <w:rFonts w:asciiTheme="majorHAnsi" w:hAnsiTheme="majorHAnsi" w:cstheme="majorHAnsi"/>
        </w:rPr>
        <w:t>Association</w:t>
      </w:r>
    </w:p>
    <w:p w14:paraId="147DB2A0" w14:textId="6093D4C2" w:rsidR="00574294" w:rsidRPr="00371612" w:rsidRDefault="00574294" w:rsidP="00574294">
      <w:pPr>
        <w:pStyle w:val="Akapitzlist"/>
        <w:numPr>
          <w:ilvl w:val="0"/>
          <w:numId w:val="17"/>
        </w:numPr>
        <w:jc w:val="both"/>
        <w:rPr>
          <w:rFonts w:asciiTheme="majorHAnsi" w:hAnsiTheme="majorHAnsi" w:cstheme="majorHAnsi"/>
        </w:rPr>
      </w:pPr>
      <w:r w:rsidRPr="00371612">
        <w:rPr>
          <w:rFonts w:asciiTheme="majorHAnsi" w:hAnsiTheme="majorHAnsi" w:cstheme="majorHAnsi"/>
        </w:rPr>
        <w:t>Power</w:t>
      </w:r>
    </w:p>
    <w:p w14:paraId="22560FF0" w14:textId="295C38A8" w:rsidR="00574294" w:rsidRPr="00371612" w:rsidRDefault="00574294" w:rsidP="00574294">
      <w:pPr>
        <w:jc w:val="both"/>
        <w:rPr>
          <w:rFonts w:asciiTheme="majorHAnsi" w:hAnsiTheme="majorHAnsi" w:cstheme="majorHAnsi"/>
        </w:rPr>
      </w:pPr>
      <w:r w:rsidRPr="00371612">
        <w:rPr>
          <w:rFonts w:asciiTheme="majorHAnsi" w:hAnsiTheme="majorHAnsi" w:cstheme="majorHAnsi"/>
        </w:rPr>
        <w:t>Slide 5</w:t>
      </w:r>
    </w:p>
    <w:p w14:paraId="51F65FEB" w14:textId="18798F2C" w:rsidR="00574294" w:rsidRPr="00371612" w:rsidRDefault="00574294" w:rsidP="00574294">
      <w:pPr>
        <w:jc w:val="both"/>
        <w:rPr>
          <w:rFonts w:asciiTheme="majorHAnsi" w:hAnsiTheme="majorHAnsi" w:cstheme="majorHAnsi"/>
        </w:rPr>
      </w:pPr>
      <w:r w:rsidRPr="00371612">
        <w:rPr>
          <w:rFonts w:asciiTheme="majorHAnsi" w:hAnsiTheme="majorHAnsi" w:cstheme="majorHAnsi"/>
        </w:rPr>
        <w:t>The main reasons for employee dissatisfaction are:</w:t>
      </w:r>
    </w:p>
    <w:p w14:paraId="5E377110" w14:textId="3CE5BF24" w:rsidR="00574294" w:rsidRPr="00371612" w:rsidRDefault="00574294" w:rsidP="00574294">
      <w:pPr>
        <w:pStyle w:val="Akapitzlist"/>
        <w:numPr>
          <w:ilvl w:val="0"/>
          <w:numId w:val="18"/>
        </w:numPr>
        <w:jc w:val="both"/>
        <w:rPr>
          <w:rFonts w:asciiTheme="majorHAnsi" w:hAnsiTheme="majorHAnsi" w:cstheme="majorHAnsi"/>
        </w:rPr>
      </w:pPr>
      <w:r w:rsidRPr="00371612">
        <w:rPr>
          <w:rFonts w:asciiTheme="majorHAnsi" w:hAnsiTheme="majorHAnsi" w:cstheme="majorHAnsi"/>
        </w:rPr>
        <w:t>Not being praised for your suggestions</w:t>
      </w:r>
    </w:p>
    <w:p w14:paraId="54E2A942" w14:textId="33DBE7D6" w:rsidR="00574294" w:rsidRPr="00371612" w:rsidRDefault="00574294" w:rsidP="00574294">
      <w:pPr>
        <w:pStyle w:val="Akapitzlist"/>
        <w:numPr>
          <w:ilvl w:val="0"/>
          <w:numId w:val="18"/>
        </w:numPr>
        <w:jc w:val="both"/>
        <w:rPr>
          <w:rFonts w:asciiTheme="majorHAnsi" w:hAnsiTheme="majorHAnsi" w:cstheme="majorHAnsi"/>
        </w:rPr>
      </w:pPr>
      <w:r w:rsidRPr="00371612">
        <w:rPr>
          <w:rFonts w:asciiTheme="majorHAnsi" w:hAnsiTheme="majorHAnsi" w:cstheme="majorHAnsi"/>
        </w:rPr>
        <w:t>Failing to respond to their complaints</w:t>
      </w:r>
    </w:p>
    <w:p w14:paraId="1659B94A" w14:textId="3F7C934D" w:rsidR="00574294" w:rsidRPr="00371612" w:rsidRDefault="00574294" w:rsidP="00574294">
      <w:pPr>
        <w:pStyle w:val="Akapitzlist"/>
        <w:numPr>
          <w:ilvl w:val="0"/>
          <w:numId w:val="18"/>
        </w:numPr>
        <w:jc w:val="both"/>
        <w:rPr>
          <w:rFonts w:asciiTheme="majorHAnsi" w:hAnsiTheme="majorHAnsi" w:cstheme="majorHAnsi"/>
        </w:rPr>
      </w:pPr>
      <w:r w:rsidRPr="00371612">
        <w:rPr>
          <w:rFonts w:asciiTheme="majorHAnsi" w:hAnsiTheme="majorHAnsi" w:cstheme="majorHAnsi"/>
        </w:rPr>
        <w:t>Lack of encouragement</w:t>
      </w:r>
    </w:p>
    <w:p w14:paraId="292BC0EC" w14:textId="33DEC1D1" w:rsidR="00574294" w:rsidRPr="00371612" w:rsidRDefault="00574294" w:rsidP="00574294">
      <w:pPr>
        <w:pStyle w:val="Akapitzlist"/>
        <w:numPr>
          <w:ilvl w:val="0"/>
          <w:numId w:val="18"/>
        </w:numPr>
        <w:jc w:val="both"/>
        <w:rPr>
          <w:rFonts w:asciiTheme="majorHAnsi" w:hAnsiTheme="majorHAnsi" w:cstheme="majorHAnsi"/>
        </w:rPr>
      </w:pPr>
      <w:r w:rsidRPr="00371612">
        <w:rPr>
          <w:rFonts w:asciiTheme="majorHAnsi" w:hAnsiTheme="majorHAnsi" w:cstheme="majorHAnsi"/>
        </w:rPr>
        <w:t>Criticism of employees in the presence of others</w:t>
      </w:r>
    </w:p>
    <w:p w14:paraId="03BE35D0" w14:textId="7FDB142D" w:rsidR="00574294" w:rsidRPr="00371612" w:rsidRDefault="00574294" w:rsidP="00574294">
      <w:pPr>
        <w:pStyle w:val="Akapitzlist"/>
        <w:numPr>
          <w:ilvl w:val="0"/>
          <w:numId w:val="18"/>
        </w:numPr>
        <w:jc w:val="both"/>
        <w:rPr>
          <w:rFonts w:asciiTheme="majorHAnsi" w:hAnsiTheme="majorHAnsi" w:cstheme="majorHAnsi"/>
        </w:rPr>
      </w:pPr>
      <w:r w:rsidRPr="00371612">
        <w:rPr>
          <w:rFonts w:asciiTheme="majorHAnsi" w:hAnsiTheme="majorHAnsi" w:cstheme="majorHAnsi"/>
        </w:rPr>
        <w:t>Lack of interest in employee opinions</w:t>
      </w:r>
    </w:p>
    <w:p w14:paraId="12A1FC42" w14:textId="117996D3" w:rsidR="00574294" w:rsidRPr="00371612" w:rsidRDefault="00574294" w:rsidP="00574294">
      <w:pPr>
        <w:pStyle w:val="Akapitzlist"/>
        <w:numPr>
          <w:ilvl w:val="0"/>
          <w:numId w:val="18"/>
        </w:numPr>
        <w:jc w:val="both"/>
        <w:rPr>
          <w:rFonts w:asciiTheme="majorHAnsi" w:hAnsiTheme="majorHAnsi" w:cstheme="majorHAnsi"/>
        </w:rPr>
      </w:pPr>
      <w:r w:rsidRPr="00371612">
        <w:rPr>
          <w:rFonts w:asciiTheme="majorHAnsi" w:hAnsiTheme="majorHAnsi" w:cstheme="majorHAnsi"/>
        </w:rPr>
        <w:t>Lack of information about your perspective on progression</w:t>
      </w:r>
    </w:p>
    <w:p w14:paraId="009BD59A" w14:textId="39327778" w:rsidR="00574294" w:rsidRPr="00371612" w:rsidRDefault="00574294" w:rsidP="00574294">
      <w:pPr>
        <w:pStyle w:val="Akapitzlist"/>
        <w:numPr>
          <w:ilvl w:val="0"/>
          <w:numId w:val="18"/>
        </w:numPr>
        <w:jc w:val="both"/>
        <w:rPr>
          <w:rFonts w:asciiTheme="majorHAnsi" w:hAnsiTheme="majorHAnsi" w:cstheme="majorHAnsi"/>
        </w:rPr>
      </w:pPr>
      <w:r w:rsidRPr="00371612">
        <w:rPr>
          <w:rFonts w:asciiTheme="majorHAnsi" w:hAnsiTheme="majorHAnsi" w:cstheme="majorHAnsi"/>
        </w:rPr>
        <w:t>Favoring others</w:t>
      </w:r>
    </w:p>
    <w:p w14:paraId="601E0498" w14:textId="69ADC1FD" w:rsidR="00574294" w:rsidRPr="00371612" w:rsidRDefault="00574294" w:rsidP="00574294">
      <w:pPr>
        <w:jc w:val="both"/>
        <w:rPr>
          <w:rFonts w:asciiTheme="majorHAnsi" w:hAnsiTheme="majorHAnsi" w:cstheme="majorHAnsi"/>
        </w:rPr>
      </w:pPr>
      <w:r w:rsidRPr="00371612">
        <w:rPr>
          <w:rFonts w:asciiTheme="majorHAnsi" w:hAnsiTheme="majorHAnsi" w:cstheme="majorHAnsi"/>
        </w:rPr>
        <w:t>Slide 6</w:t>
      </w:r>
    </w:p>
    <w:p w14:paraId="49F7EF96" w14:textId="49ED698D" w:rsidR="00574294" w:rsidRPr="00371612" w:rsidRDefault="00E05785" w:rsidP="00574294">
      <w:pPr>
        <w:jc w:val="both"/>
        <w:rPr>
          <w:rFonts w:asciiTheme="majorHAnsi" w:hAnsiTheme="majorHAnsi" w:cstheme="majorHAnsi"/>
        </w:rPr>
      </w:pPr>
      <w:r w:rsidRPr="00371612">
        <w:rPr>
          <w:rFonts w:asciiTheme="majorHAnsi" w:hAnsiTheme="majorHAnsi" w:cstheme="majorHAnsi"/>
        </w:rPr>
        <w:t>How to ensure that employees are motivated?</w:t>
      </w:r>
    </w:p>
    <w:p w14:paraId="33F72AA1" w14:textId="4ECEDC35" w:rsidR="00E05785" w:rsidRPr="00371612" w:rsidRDefault="00E05785" w:rsidP="00574294">
      <w:pPr>
        <w:jc w:val="both"/>
        <w:rPr>
          <w:rFonts w:asciiTheme="majorHAnsi" w:hAnsiTheme="majorHAnsi" w:cstheme="majorHAnsi"/>
        </w:rPr>
      </w:pPr>
      <w:r w:rsidRPr="00371612">
        <w:rPr>
          <w:rFonts w:asciiTheme="majorHAnsi" w:hAnsiTheme="majorHAnsi" w:cstheme="majorHAnsi"/>
        </w:rPr>
        <w:t>The management must ensure that its employees:</w:t>
      </w:r>
    </w:p>
    <w:p w14:paraId="70E2CA46" w14:textId="375FBFDB" w:rsidR="00E05785" w:rsidRPr="00371612" w:rsidRDefault="00E05785" w:rsidP="00E05785">
      <w:pPr>
        <w:pStyle w:val="Akapitzlist"/>
        <w:numPr>
          <w:ilvl w:val="0"/>
          <w:numId w:val="19"/>
        </w:numPr>
        <w:jc w:val="both"/>
        <w:rPr>
          <w:rFonts w:asciiTheme="majorHAnsi" w:hAnsiTheme="majorHAnsi" w:cstheme="majorHAnsi"/>
        </w:rPr>
      </w:pPr>
      <w:r w:rsidRPr="00371612">
        <w:rPr>
          <w:rFonts w:asciiTheme="majorHAnsi" w:hAnsiTheme="majorHAnsi" w:cstheme="majorHAnsi"/>
        </w:rPr>
        <w:t>Feel that they are important</w:t>
      </w:r>
    </w:p>
    <w:p w14:paraId="6F4FF3A5" w14:textId="1D7D12E0" w:rsidR="00E05785" w:rsidRPr="00371612" w:rsidRDefault="00E05785" w:rsidP="00E05785">
      <w:pPr>
        <w:pStyle w:val="Akapitzlist"/>
        <w:numPr>
          <w:ilvl w:val="0"/>
          <w:numId w:val="19"/>
        </w:numPr>
        <w:jc w:val="both"/>
        <w:rPr>
          <w:rFonts w:asciiTheme="majorHAnsi" w:hAnsiTheme="majorHAnsi" w:cstheme="majorHAnsi"/>
        </w:rPr>
      </w:pPr>
      <w:r w:rsidRPr="00371612">
        <w:rPr>
          <w:rFonts w:asciiTheme="majorHAnsi" w:hAnsiTheme="majorHAnsi" w:cstheme="majorHAnsi"/>
        </w:rPr>
        <w:t>Feel that you are responsible for the positive results</w:t>
      </w:r>
    </w:p>
    <w:p w14:paraId="6249CF4C" w14:textId="27E43586" w:rsidR="00E05785" w:rsidRPr="00371612" w:rsidRDefault="00E05785" w:rsidP="00E05785">
      <w:pPr>
        <w:pStyle w:val="Akapitzlist"/>
        <w:numPr>
          <w:ilvl w:val="0"/>
          <w:numId w:val="19"/>
        </w:numPr>
        <w:jc w:val="both"/>
        <w:rPr>
          <w:rFonts w:asciiTheme="majorHAnsi" w:hAnsiTheme="majorHAnsi" w:cstheme="majorHAnsi"/>
        </w:rPr>
      </w:pPr>
      <w:r w:rsidRPr="00371612">
        <w:rPr>
          <w:rFonts w:asciiTheme="majorHAnsi" w:hAnsiTheme="majorHAnsi" w:cstheme="majorHAnsi"/>
        </w:rPr>
        <w:t>Know the results of your work</w:t>
      </w:r>
    </w:p>
    <w:p w14:paraId="78E62301" w14:textId="233AA358" w:rsidR="00E05785" w:rsidRPr="00371612" w:rsidRDefault="00E05785" w:rsidP="00E05785">
      <w:pPr>
        <w:jc w:val="both"/>
        <w:rPr>
          <w:rFonts w:asciiTheme="majorHAnsi" w:hAnsiTheme="majorHAnsi" w:cstheme="majorHAnsi"/>
        </w:rPr>
      </w:pPr>
      <w:r w:rsidRPr="00371612">
        <w:rPr>
          <w:rFonts w:asciiTheme="majorHAnsi" w:hAnsiTheme="majorHAnsi" w:cstheme="majorHAnsi"/>
        </w:rPr>
        <w:t>Slide 7</w:t>
      </w:r>
    </w:p>
    <w:p w14:paraId="1B992B88" w14:textId="3300DDBF" w:rsidR="00E05785" w:rsidRPr="00371612" w:rsidRDefault="00E05785" w:rsidP="00E05785">
      <w:pPr>
        <w:jc w:val="both"/>
        <w:rPr>
          <w:rFonts w:asciiTheme="majorHAnsi" w:hAnsiTheme="majorHAnsi" w:cstheme="majorHAnsi"/>
        </w:rPr>
      </w:pPr>
      <w:r w:rsidRPr="00371612">
        <w:rPr>
          <w:rFonts w:asciiTheme="majorHAnsi" w:hAnsiTheme="majorHAnsi" w:cstheme="majorHAnsi"/>
        </w:rPr>
        <w:t>How to honestly praise?</w:t>
      </w:r>
    </w:p>
    <w:p w14:paraId="4347BD6E" w14:textId="105FB5A9" w:rsidR="00E05785" w:rsidRPr="00371612" w:rsidRDefault="00E05785" w:rsidP="00E05785">
      <w:pPr>
        <w:jc w:val="both"/>
        <w:rPr>
          <w:rFonts w:asciiTheme="majorHAnsi" w:hAnsiTheme="majorHAnsi" w:cstheme="majorHAnsi"/>
        </w:rPr>
      </w:pPr>
      <w:r w:rsidRPr="00371612">
        <w:rPr>
          <w:rFonts w:asciiTheme="majorHAnsi" w:hAnsiTheme="majorHAnsi" w:cstheme="majorHAnsi"/>
        </w:rPr>
        <w:lastRenderedPageBreak/>
        <w:t>Praise is only effective if it is done in good faith - and with a hint of a creative approach to relationships with someone else.</w:t>
      </w:r>
    </w:p>
    <w:p w14:paraId="42C8D342" w14:textId="4395B386" w:rsidR="00E05785" w:rsidRPr="00371612" w:rsidRDefault="00E05785" w:rsidP="00E05785">
      <w:pPr>
        <w:jc w:val="both"/>
        <w:rPr>
          <w:rFonts w:asciiTheme="majorHAnsi" w:hAnsiTheme="majorHAnsi" w:cstheme="majorHAnsi"/>
        </w:rPr>
      </w:pPr>
      <w:r w:rsidRPr="00371612">
        <w:rPr>
          <w:rFonts w:asciiTheme="majorHAnsi" w:hAnsiTheme="majorHAnsi" w:cstheme="majorHAnsi"/>
        </w:rPr>
        <w:t>Whenever you praise another, never be dishonest - even the most camouflaged dishonest praise always ends up being discovered.</w:t>
      </w:r>
    </w:p>
    <w:p w14:paraId="6114FE6F" w14:textId="1B28E8A6" w:rsidR="00E05785" w:rsidRPr="00371612" w:rsidRDefault="00E05785" w:rsidP="00E05785">
      <w:pPr>
        <w:jc w:val="both"/>
        <w:rPr>
          <w:rFonts w:asciiTheme="majorHAnsi" w:hAnsiTheme="majorHAnsi" w:cstheme="majorHAnsi"/>
        </w:rPr>
      </w:pPr>
      <w:r w:rsidRPr="00371612">
        <w:rPr>
          <w:rFonts w:asciiTheme="majorHAnsi" w:hAnsiTheme="majorHAnsi" w:cstheme="majorHAnsi"/>
        </w:rPr>
        <w:t>It is better to give a sincere compliment to someone, however small, than to give a dishonest compliment, for a questionable accomplishment of great importance.</w:t>
      </w:r>
    </w:p>
    <w:p w14:paraId="0B71F795" w14:textId="0F862E18" w:rsidR="00E05785" w:rsidRPr="00371612" w:rsidRDefault="00E05785" w:rsidP="00E05785">
      <w:pPr>
        <w:jc w:val="both"/>
        <w:rPr>
          <w:rFonts w:asciiTheme="majorHAnsi" w:hAnsiTheme="majorHAnsi" w:cstheme="majorHAnsi"/>
        </w:rPr>
      </w:pPr>
      <w:r w:rsidRPr="00371612">
        <w:rPr>
          <w:rFonts w:asciiTheme="majorHAnsi" w:hAnsiTheme="majorHAnsi" w:cstheme="majorHAnsi"/>
        </w:rPr>
        <w:t>Slide 8</w:t>
      </w:r>
    </w:p>
    <w:p w14:paraId="29A309EA" w14:textId="3845C1B4" w:rsidR="00E05785" w:rsidRPr="00371612" w:rsidRDefault="00E05785" w:rsidP="00E05785">
      <w:pPr>
        <w:jc w:val="both"/>
        <w:rPr>
          <w:rFonts w:asciiTheme="majorHAnsi" w:hAnsiTheme="majorHAnsi" w:cstheme="majorHAnsi"/>
        </w:rPr>
      </w:pPr>
      <w:r w:rsidRPr="00371612">
        <w:rPr>
          <w:rFonts w:asciiTheme="majorHAnsi" w:hAnsiTheme="majorHAnsi" w:cstheme="majorHAnsi"/>
        </w:rPr>
        <w:t>5.2. Team management</w:t>
      </w:r>
    </w:p>
    <w:p w14:paraId="6724DCE5" w14:textId="091A2074" w:rsidR="00E05785" w:rsidRPr="00371612" w:rsidRDefault="00E05785" w:rsidP="00E05785">
      <w:pPr>
        <w:jc w:val="both"/>
        <w:rPr>
          <w:rFonts w:asciiTheme="majorHAnsi" w:hAnsiTheme="majorHAnsi" w:cstheme="majorHAnsi"/>
        </w:rPr>
      </w:pPr>
      <w:r w:rsidRPr="00371612">
        <w:rPr>
          <w:rFonts w:asciiTheme="majorHAnsi" w:hAnsiTheme="majorHAnsi" w:cstheme="majorHAnsi"/>
        </w:rPr>
        <w:t>Slide 9</w:t>
      </w:r>
    </w:p>
    <w:p w14:paraId="4A5BC919" w14:textId="2CCF5D50" w:rsidR="00E05785" w:rsidRPr="00371612" w:rsidRDefault="00E05785" w:rsidP="00E05785">
      <w:pPr>
        <w:jc w:val="both"/>
        <w:rPr>
          <w:rFonts w:asciiTheme="majorHAnsi" w:hAnsiTheme="majorHAnsi" w:cstheme="majorHAnsi"/>
        </w:rPr>
      </w:pPr>
      <w:r w:rsidRPr="00371612">
        <w:rPr>
          <w:rFonts w:asciiTheme="majorHAnsi" w:hAnsiTheme="majorHAnsi" w:cstheme="majorHAnsi"/>
        </w:rPr>
        <w:t>Each team must have a specific goal. The more measurable and specific, the more likely the team's success will be.</w:t>
      </w:r>
    </w:p>
    <w:p w14:paraId="2A3B8B86" w14:textId="182AA83A" w:rsidR="00E05785" w:rsidRPr="00371612" w:rsidRDefault="00E05785" w:rsidP="00E05785">
      <w:pPr>
        <w:jc w:val="both"/>
        <w:rPr>
          <w:rFonts w:asciiTheme="majorHAnsi" w:hAnsiTheme="majorHAnsi" w:cstheme="majorHAnsi"/>
        </w:rPr>
      </w:pPr>
      <w:r w:rsidRPr="00371612">
        <w:rPr>
          <w:rFonts w:asciiTheme="majorHAnsi" w:hAnsiTheme="majorHAnsi" w:cstheme="majorHAnsi"/>
        </w:rPr>
        <w:t>It is not a matter of teamwork if the following conditions are not met:</w:t>
      </w:r>
    </w:p>
    <w:p w14:paraId="37848A25" w14:textId="7F61C6F3" w:rsidR="00E05785" w:rsidRPr="00371612" w:rsidRDefault="00E05785" w:rsidP="00E05785">
      <w:pPr>
        <w:pStyle w:val="Akapitzlist"/>
        <w:numPr>
          <w:ilvl w:val="0"/>
          <w:numId w:val="20"/>
        </w:numPr>
        <w:jc w:val="both"/>
        <w:rPr>
          <w:rFonts w:asciiTheme="majorHAnsi" w:hAnsiTheme="majorHAnsi" w:cstheme="majorHAnsi"/>
        </w:rPr>
      </w:pPr>
      <w:r w:rsidRPr="00371612">
        <w:rPr>
          <w:rFonts w:asciiTheme="majorHAnsi" w:hAnsiTheme="majorHAnsi" w:cstheme="majorHAnsi"/>
        </w:rPr>
        <w:t>Creation of a suitable place for team meetings</w:t>
      </w:r>
    </w:p>
    <w:p w14:paraId="651A601F" w14:textId="54C9DDCB" w:rsidR="00E05785" w:rsidRPr="00371612" w:rsidRDefault="00E05785" w:rsidP="00E05785">
      <w:pPr>
        <w:pStyle w:val="Akapitzlist"/>
        <w:numPr>
          <w:ilvl w:val="0"/>
          <w:numId w:val="20"/>
        </w:numPr>
        <w:jc w:val="both"/>
        <w:rPr>
          <w:rFonts w:asciiTheme="majorHAnsi" w:hAnsiTheme="majorHAnsi" w:cstheme="majorHAnsi"/>
        </w:rPr>
      </w:pPr>
      <w:r w:rsidRPr="00371612">
        <w:rPr>
          <w:rFonts w:asciiTheme="majorHAnsi" w:hAnsiTheme="majorHAnsi" w:cstheme="majorHAnsi"/>
        </w:rPr>
        <w:t>Time reserve for collaboration and cooperation between the team</w:t>
      </w:r>
    </w:p>
    <w:p w14:paraId="5F4E8751" w14:textId="332AE094" w:rsidR="00E05785" w:rsidRPr="00371612" w:rsidRDefault="00E05785" w:rsidP="00E05785">
      <w:pPr>
        <w:pStyle w:val="Akapitzlist"/>
        <w:numPr>
          <w:ilvl w:val="0"/>
          <w:numId w:val="20"/>
        </w:numPr>
        <w:jc w:val="both"/>
        <w:rPr>
          <w:rFonts w:asciiTheme="majorHAnsi" w:hAnsiTheme="majorHAnsi" w:cstheme="majorHAnsi"/>
        </w:rPr>
      </w:pPr>
      <w:r w:rsidRPr="00371612">
        <w:rPr>
          <w:rFonts w:asciiTheme="majorHAnsi" w:hAnsiTheme="majorHAnsi" w:cstheme="majorHAnsi"/>
        </w:rPr>
        <w:t>Existence of healthy conflicts, without everyone sharing the same opinion</w:t>
      </w:r>
    </w:p>
    <w:p w14:paraId="0EF656E6" w14:textId="36159D2E" w:rsidR="00E05785" w:rsidRPr="00371612" w:rsidRDefault="00E05785" w:rsidP="00E05785">
      <w:pPr>
        <w:pStyle w:val="Akapitzlist"/>
        <w:numPr>
          <w:ilvl w:val="0"/>
          <w:numId w:val="20"/>
        </w:numPr>
        <w:jc w:val="both"/>
        <w:rPr>
          <w:rFonts w:asciiTheme="majorHAnsi" w:hAnsiTheme="majorHAnsi" w:cstheme="majorHAnsi"/>
        </w:rPr>
      </w:pPr>
      <w:r w:rsidRPr="00371612">
        <w:rPr>
          <w:rFonts w:asciiTheme="majorHAnsi" w:hAnsiTheme="majorHAnsi" w:cstheme="majorHAnsi"/>
        </w:rPr>
        <w:t>Trust between team members (without expecting unfair behavior from other members)</w:t>
      </w:r>
    </w:p>
    <w:p w14:paraId="763BB39E" w14:textId="4ACCB712" w:rsidR="00E05785" w:rsidRPr="00371612" w:rsidRDefault="00E05785" w:rsidP="00E05785">
      <w:pPr>
        <w:pStyle w:val="Akapitzlist"/>
        <w:numPr>
          <w:ilvl w:val="0"/>
          <w:numId w:val="20"/>
        </w:numPr>
        <w:jc w:val="both"/>
        <w:rPr>
          <w:rFonts w:asciiTheme="majorHAnsi" w:hAnsiTheme="majorHAnsi" w:cstheme="majorHAnsi"/>
        </w:rPr>
      </w:pPr>
      <w:r w:rsidRPr="00371612">
        <w:rPr>
          <w:rFonts w:asciiTheme="majorHAnsi" w:hAnsiTheme="majorHAnsi" w:cstheme="majorHAnsi"/>
        </w:rPr>
        <w:t>Existence of a leader - not necessarily the head of the company</w:t>
      </w:r>
    </w:p>
    <w:p w14:paraId="6BA7C8D1" w14:textId="7E5D6342" w:rsidR="00E05785" w:rsidRPr="00371612" w:rsidRDefault="00E05785" w:rsidP="00E05785">
      <w:pPr>
        <w:jc w:val="both"/>
        <w:rPr>
          <w:rFonts w:asciiTheme="majorHAnsi" w:hAnsiTheme="majorHAnsi" w:cstheme="majorHAnsi"/>
        </w:rPr>
      </w:pPr>
      <w:r w:rsidRPr="00371612">
        <w:rPr>
          <w:rFonts w:asciiTheme="majorHAnsi" w:hAnsiTheme="majorHAnsi" w:cstheme="majorHAnsi"/>
        </w:rPr>
        <w:t>Remember if! It has also been proven that as the number of teams increases, the involvement of its members decreases.</w:t>
      </w:r>
    </w:p>
    <w:p w14:paraId="5FB5CF44" w14:textId="51E5E769" w:rsidR="00E05785" w:rsidRPr="00371612" w:rsidRDefault="00E05785" w:rsidP="00E05785">
      <w:pPr>
        <w:jc w:val="both"/>
        <w:rPr>
          <w:rFonts w:asciiTheme="majorHAnsi" w:hAnsiTheme="majorHAnsi" w:cstheme="majorHAnsi"/>
        </w:rPr>
      </w:pPr>
      <w:r w:rsidRPr="00371612">
        <w:rPr>
          <w:rFonts w:asciiTheme="majorHAnsi" w:hAnsiTheme="majorHAnsi" w:cstheme="majorHAnsi"/>
        </w:rPr>
        <w:t>Slide 10</w:t>
      </w:r>
    </w:p>
    <w:p w14:paraId="7BEB93F0" w14:textId="41D60D50" w:rsidR="00E05785" w:rsidRPr="00371612" w:rsidRDefault="00E05785" w:rsidP="00E05785">
      <w:pPr>
        <w:jc w:val="both"/>
        <w:rPr>
          <w:rFonts w:asciiTheme="majorHAnsi" w:hAnsiTheme="majorHAnsi" w:cstheme="majorHAnsi"/>
        </w:rPr>
      </w:pPr>
      <w:r w:rsidRPr="00371612">
        <w:rPr>
          <w:rFonts w:asciiTheme="majorHAnsi" w:hAnsiTheme="majorHAnsi" w:cstheme="majorHAnsi"/>
        </w:rPr>
        <w:t>Use of teams for creative work</w:t>
      </w:r>
    </w:p>
    <w:p w14:paraId="4BC988C6" w14:textId="415A3247" w:rsidR="00E05785" w:rsidRPr="00371612" w:rsidRDefault="00E05785" w:rsidP="00E05785">
      <w:pPr>
        <w:pStyle w:val="Akapitzlist"/>
        <w:numPr>
          <w:ilvl w:val="0"/>
          <w:numId w:val="21"/>
        </w:numPr>
        <w:jc w:val="both"/>
        <w:rPr>
          <w:rFonts w:asciiTheme="majorHAnsi" w:hAnsiTheme="majorHAnsi" w:cstheme="majorHAnsi"/>
        </w:rPr>
      </w:pPr>
      <w:r w:rsidRPr="00371612">
        <w:rPr>
          <w:rFonts w:asciiTheme="majorHAnsi" w:hAnsiTheme="majorHAnsi" w:cstheme="majorHAnsi"/>
        </w:rPr>
        <w:t>The best in choosing ideas, the worst in creating them</w:t>
      </w:r>
    </w:p>
    <w:p w14:paraId="3C47B6FE" w14:textId="20B9045F" w:rsidR="00D612D8" w:rsidRPr="00371612" w:rsidRDefault="00D612D8" w:rsidP="00E05785">
      <w:pPr>
        <w:pStyle w:val="Akapitzlist"/>
        <w:numPr>
          <w:ilvl w:val="0"/>
          <w:numId w:val="21"/>
        </w:numPr>
        <w:jc w:val="both"/>
        <w:rPr>
          <w:rFonts w:asciiTheme="majorHAnsi" w:hAnsiTheme="majorHAnsi" w:cstheme="majorHAnsi"/>
        </w:rPr>
      </w:pPr>
      <w:r w:rsidRPr="00371612">
        <w:rPr>
          <w:rFonts w:asciiTheme="majorHAnsi" w:hAnsiTheme="majorHAnsi" w:cstheme="majorHAnsi"/>
        </w:rPr>
        <w:t>People who brainstorm and record their ideas regularly (in 10-minute sessions), have more ideas than a group of people who want to generate as many ideas as possible at the same time.</w:t>
      </w:r>
    </w:p>
    <w:p w14:paraId="74E96AE1" w14:textId="002B2F44" w:rsidR="00D612D8" w:rsidRPr="00371612" w:rsidRDefault="00D612D8" w:rsidP="00E05785">
      <w:pPr>
        <w:pStyle w:val="Akapitzlist"/>
        <w:numPr>
          <w:ilvl w:val="0"/>
          <w:numId w:val="21"/>
        </w:numPr>
        <w:jc w:val="both"/>
        <w:rPr>
          <w:rFonts w:asciiTheme="majorHAnsi" w:hAnsiTheme="majorHAnsi" w:cstheme="majorHAnsi"/>
        </w:rPr>
      </w:pPr>
      <w:r w:rsidRPr="00371612">
        <w:rPr>
          <w:rFonts w:asciiTheme="majorHAnsi" w:hAnsiTheme="majorHAnsi" w:cstheme="majorHAnsi"/>
        </w:rPr>
        <w:t>This is called “lost productivity”, in a group brainstorming</w:t>
      </w:r>
    </w:p>
    <w:p w14:paraId="13C0E98C" w14:textId="0DFE0A23" w:rsidR="00D612D8" w:rsidRPr="00371612" w:rsidRDefault="00D612D8" w:rsidP="00D612D8">
      <w:pPr>
        <w:jc w:val="both"/>
        <w:rPr>
          <w:rFonts w:asciiTheme="majorHAnsi" w:hAnsiTheme="majorHAnsi" w:cstheme="majorHAnsi"/>
        </w:rPr>
      </w:pPr>
      <w:r w:rsidRPr="00371612">
        <w:rPr>
          <w:rFonts w:asciiTheme="majorHAnsi" w:hAnsiTheme="majorHAnsi" w:cstheme="majorHAnsi"/>
        </w:rPr>
        <w:t>Slide 11</w:t>
      </w:r>
    </w:p>
    <w:p w14:paraId="65D7861A" w14:textId="3C294B37" w:rsidR="00D612D8" w:rsidRPr="00371612" w:rsidRDefault="00D612D8" w:rsidP="00D612D8">
      <w:pPr>
        <w:jc w:val="both"/>
        <w:rPr>
          <w:rFonts w:asciiTheme="majorHAnsi" w:hAnsiTheme="majorHAnsi" w:cstheme="majorHAnsi"/>
        </w:rPr>
      </w:pPr>
      <w:r w:rsidRPr="00371612">
        <w:rPr>
          <w:rFonts w:asciiTheme="majorHAnsi" w:hAnsiTheme="majorHAnsi" w:cstheme="majorHAnsi"/>
        </w:rPr>
        <w:t>What can team work be used for?</w:t>
      </w:r>
    </w:p>
    <w:p w14:paraId="17375DCA" w14:textId="452F43D3" w:rsidR="00D612D8" w:rsidRPr="00371612" w:rsidRDefault="00D612D8" w:rsidP="00D612D8">
      <w:pPr>
        <w:jc w:val="both"/>
        <w:rPr>
          <w:rFonts w:asciiTheme="majorHAnsi" w:hAnsiTheme="majorHAnsi" w:cstheme="majorHAnsi"/>
        </w:rPr>
      </w:pPr>
      <w:r w:rsidRPr="00371612">
        <w:rPr>
          <w:rFonts w:asciiTheme="majorHAnsi" w:hAnsiTheme="majorHAnsi" w:cstheme="majorHAnsi"/>
        </w:rPr>
        <w:t>Teamwork can also be used to:</w:t>
      </w:r>
    </w:p>
    <w:p w14:paraId="4149BEC8" w14:textId="29292102" w:rsidR="00D612D8" w:rsidRPr="00371612" w:rsidRDefault="00D612D8" w:rsidP="00D612D8">
      <w:pPr>
        <w:pStyle w:val="Akapitzlist"/>
        <w:numPr>
          <w:ilvl w:val="0"/>
          <w:numId w:val="22"/>
        </w:numPr>
        <w:jc w:val="both"/>
        <w:rPr>
          <w:rFonts w:asciiTheme="majorHAnsi" w:hAnsiTheme="majorHAnsi" w:cstheme="majorHAnsi"/>
        </w:rPr>
      </w:pPr>
      <w:r w:rsidRPr="00371612">
        <w:rPr>
          <w:rFonts w:asciiTheme="majorHAnsi" w:hAnsiTheme="majorHAnsi" w:cstheme="majorHAnsi"/>
        </w:rPr>
        <w:t>Make decisions. Group members can participate in the decision-making process (for example, by consulting the company's boss or customers)</w:t>
      </w:r>
    </w:p>
    <w:p w14:paraId="29E41DCC" w14:textId="4A6C4A57" w:rsidR="00D612D8" w:rsidRPr="00371612" w:rsidRDefault="00D612D8" w:rsidP="00D612D8">
      <w:pPr>
        <w:pStyle w:val="Akapitzlist"/>
        <w:numPr>
          <w:ilvl w:val="0"/>
          <w:numId w:val="22"/>
        </w:numPr>
        <w:jc w:val="both"/>
        <w:rPr>
          <w:rFonts w:asciiTheme="majorHAnsi" w:hAnsiTheme="majorHAnsi" w:cstheme="majorHAnsi"/>
        </w:rPr>
      </w:pPr>
      <w:r w:rsidRPr="00371612">
        <w:rPr>
          <w:rFonts w:asciiTheme="majorHAnsi" w:hAnsiTheme="majorHAnsi" w:cstheme="majorHAnsi"/>
        </w:rPr>
        <w:t>To coordinate and establish contacts with the environment. If there is, for example, a conflict with the parents, then, on the school side, the head of the company or his representative may not be responsible for the communication, but there is a team assigned to do so.</w:t>
      </w:r>
    </w:p>
    <w:p w14:paraId="376CD5A1" w14:textId="4C7A48F5" w:rsidR="00D612D8" w:rsidRPr="00371612" w:rsidRDefault="00D612D8" w:rsidP="00D612D8">
      <w:pPr>
        <w:pStyle w:val="Akapitzlist"/>
        <w:numPr>
          <w:ilvl w:val="0"/>
          <w:numId w:val="22"/>
        </w:numPr>
        <w:jc w:val="both"/>
        <w:rPr>
          <w:rFonts w:asciiTheme="majorHAnsi" w:hAnsiTheme="majorHAnsi" w:cstheme="majorHAnsi"/>
        </w:rPr>
      </w:pPr>
      <w:r w:rsidRPr="00371612">
        <w:rPr>
          <w:rFonts w:asciiTheme="majorHAnsi" w:hAnsiTheme="majorHAnsi" w:cstheme="majorHAnsi"/>
        </w:rPr>
        <w:t>For analysis and reflection on past events. The groups have a so-called “collective memory”. During the discussion sessions, it is possible to reconstruct the course of events and the history of the project.</w:t>
      </w:r>
    </w:p>
    <w:p w14:paraId="0A4DC642" w14:textId="37217716" w:rsidR="000074B3" w:rsidRPr="00371612" w:rsidRDefault="000074B3" w:rsidP="000074B3">
      <w:pPr>
        <w:jc w:val="both"/>
        <w:rPr>
          <w:rFonts w:asciiTheme="majorHAnsi" w:hAnsiTheme="majorHAnsi" w:cstheme="majorHAnsi"/>
        </w:rPr>
      </w:pPr>
      <w:r w:rsidRPr="00371612">
        <w:rPr>
          <w:rFonts w:asciiTheme="majorHAnsi" w:hAnsiTheme="majorHAnsi" w:cstheme="majorHAnsi"/>
        </w:rPr>
        <w:lastRenderedPageBreak/>
        <w:t>Slide 12</w:t>
      </w:r>
    </w:p>
    <w:p w14:paraId="19E24BB4" w14:textId="73B307F0" w:rsidR="000074B3" w:rsidRPr="00371612" w:rsidRDefault="000074B3" w:rsidP="000074B3">
      <w:pPr>
        <w:jc w:val="both"/>
        <w:rPr>
          <w:rFonts w:asciiTheme="majorHAnsi" w:hAnsiTheme="majorHAnsi" w:cstheme="majorHAnsi"/>
        </w:rPr>
      </w:pPr>
      <w:r w:rsidRPr="00371612">
        <w:rPr>
          <w:rFonts w:asciiTheme="majorHAnsi" w:hAnsiTheme="majorHAnsi" w:cstheme="majorHAnsi"/>
        </w:rPr>
        <w:t>Phases of team development (1):</w:t>
      </w:r>
    </w:p>
    <w:p w14:paraId="167F935D" w14:textId="77777777" w:rsidR="000074B3" w:rsidRPr="00371612" w:rsidRDefault="000074B3" w:rsidP="000074B3">
      <w:pPr>
        <w:jc w:val="both"/>
        <w:rPr>
          <w:rFonts w:asciiTheme="majorHAnsi" w:hAnsiTheme="majorHAnsi" w:cstheme="majorHAnsi"/>
        </w:rPr>
      </w:pPr>
      <w:r w:rsidRPr="00371612">
        <w:rPr>
          <w:rFonts w:asciiTheme="majorHAnsi" w:hAnsiTheme="majorHAnsi" w:cstheme="majorHAnsi"/>
        </w:rPr>
        <w:t>PHASE I</w:t>
      </w:r>
    </w:p>
    <w:p w14:paraId="3644791A" w14:textId="37450D09" w:rsidR="000074B3" w:rsidRPr="00371612" w:rsidRDefault="000074B3" w:rsidP="000074B3">
      <w:pPr>
        <w:jc w:val="both"/>
        <w:rPr>
          <w:rFonts w:asciiTheme="majorHAnsi" w:hAnsiTheme="majorHAnsi" w:cstheme="majorHAnsi"/>
        </w:rPr>
      </w:pPr>
      <w:r w:rsidRPr="00371612">
        <w:rPr>
          <w:rFonts w:asciiTheme="majorHAnsi" w:hAnsiTheme="majorHAnsi" w:cstheme="majorHAnsi"/>
        </w:rPr>
        <w:t>Training - At this stage, anxiety dominates the team members. Even the coordinators themselves look at each other with suspicion and test themselves. There will be a feeling of uncertainty in the team. The team leader should not force members to make quick and substantive decisions. Instead, it should help them to get to know each other better.</w:t>
      </w:r>
    </w:p>
    <w:p w14:paraId="6F11D939" w14:textId="17125500" w:rsidR="000074B3" w:rsidRPr="00371612" w:rsidRDefault="007F3DA9" w:rsidP="000074B3">
      <w:pPr>
        <w:jc w:val="both"/>
        <w:rPr>
          <w:rFonts w:asciiTheme="majorHAnsi" w:hAnsiTheme="majorHAnsi" w:cstheme="majorHAnsi"/>
        </w:rPr>
      </w:pPr>
      <w:r w:rsidRPr="00371612">
        <w:rPr>
          <w:rFonts w:asciiTheme="majorHAnsi" w:hAnsiTheme="majorHAnsi" w:cstheme="majorHAnsi"/>
        </w:rPr>
        <w:t>Usual behaviors in this phase: excitement, anticipation, optimism, pride of belonging, distrust and anxiety in relation to work, discussions about concepts, impatience.</w:t>
      </w:r>
    </w:p>
    <w:p w14:paraId="3A526EED" w14:textId="268BEDB5" w:rsidR="000074B3" w:rsidRPr="00371612" w:rsidRDefault="000074B3" w:rsidP="000074B3">
      <w:pPr>
        <w:jc w:val="both"/>
        <w:rPr>
          <w:rFonts w:asciiTheme="majorHAnsi" w:hAnsiTheme="majorHAnsi" w:cstheme="majorHAnsi"/>
        </w:rPr>
      </w:pPr>
      <w:r w:rsidRPr="00371612">
        <w:rPr>
          <w:rFonts w:asciiTheme="majorHAnsi" w:hAnsiTheme="majorHAnsi" w:cstheme="majorHAnsi"/>
        </w:rPr>
        <w:t>PHASE II</w:t>
      </w:r>
    </w:p>
    <w:p w14:paraId="612AF60B" w14:textId="5EB594CF" w:rsidR="000074B3" w:rsidRPr="00371612" w:rsidRDefault="000074B3" w:rsidP="000074B3">
      <w:pPr>
        <w:jc w:val="both"/>
        <w:rPr>
          <w:rFonts w:asciiTheme="majorHAnsi" w:hAnsiTheme="majorHAnsi" w:cstheme="majorHAnsi"/>
        </w:rPr>
      </w:pPr>
      <w:r w:rsidRPr="00371612">
        <w:rPr>
          <w:rFonts w:asciiTheme="majorHAnsi" w:hAnsiTheme="majorHAnsi" w:cstheme="majorHAnsi"/>
        </w:rPr>
        <w:t>Disturbance - the first conflicts arise, resistance to changes and imposed procedures and, in extreme cases, an open rebellion against the team leader can arise.</w:t>
      </w:r>
    </w:p>
    <w:p w14:paraId="771AADE6" w14:textId="5D58FB03" w:rsidR="000074B3" w:rsidRPr="00371612" w:rsidRDefault="007F3DA9" w:rsidP="000074B3">
      <w:pPr>
        <w:jc w:val="both"/>
        <w:rPr>
          <w:rFonts w:asciiTheme="majorHAnsi" w:hAnsiTheme="majorHAnsi" w:cstheme="majorHAnsi"/>
        </w:rPr>
      </w:pPr>
      <w:r w:rsidRPr="00371612">
        <w:rPr>
          <w:rFonts w:asciiTheme="majorHAnsi" w:hAnsiTheme="majorHAnsi" w:cstheme="majorHAnsi"/>
        </w:rPr>
        <w:t>Usual behaviors at this stage: resistance to carrying out tasks and suggestions from other members when improving the quality of work, fluctuations in attitude and disposition towards the team as a whole, fights between leaders - team members, competition, defensive behavior, creating coalitions, questioning the competence of leaders, setting unrealistic goals, lack of unity, jealousy.</w:t>
      </w:r>
    </w:p>
    <w:p w14:paraId="2A28F290" w14:textId="5CD517E0" w:rsidR="000074B3" w:rsidRPr="00371612" w:rsidRDefault="000074B3" w:rsidP="000074B3">
      <w:pPr>
        <w:jc w:val="both"/>
        <w:rPr>
          <w:rFonts w:asciiTheme="majorHAnsi" w:hAnsiTheme="majorHAnsi" w:cstheme="majorHAnsi"/>
        </w:rPr>
      </w:pPr>
      <w:r w:rsidRPr="00371612">
        <w:rPr>
          <w:rFonts w:asciiTheme="majorHAnsi" w:hAnsiTheme="majorHAnsi" w:cstheme="majorHAnsi"/>
        </w:rPr>
        <w:t>Slide 13</w:t>
      </w:r>
    </w:p>
    <w:p w14:paraId="43E8C862" w14:textId="4E690B8E" w:rsidR="007F3DA9" w:rsidRPr="00371612" w:rsidRDefault="007F3DA9" w:rsidP="007F3DA9">
      <w:pPr>
        <w:jc w:val="both"/>
        <w:rPr>
          <w:rFonts w:asciiTheme="majorHAnsi" w:hAnsiTheme="majorHAnsi" w:cstheme="majorHAnsi"/>
        </w:rPr>
      </w:pPr>
      <w:r w:rsidRPr="00371612">
        <w:rPr>
          <w:rFonts w:asciiTheme="majorHAnsi" w:hAnsiTheme="majorHAnsi" w:cstheme="majorHAnsi"/>
        </w:rPr>
        <w:t>Phases of team development (2):</w:t>
      </w:r>
    </w:p>
    <w:p w14:paraId="2EED2C6A" w14:textId="12798C93" w:rsidR="007F3DA9" w:rsidRPr="00371612" w:rsidRDefault="007F3DA9" w:rsidP="007F3DA9">
      <w:pPr>
        <w:jc w:val="both"/>
        <w:rPr>
          <w:rFonts w:asciiTheme="majorHAnsi" w:hAnsiTheme="majorHAnsi" w:cstheme="majorHAnsi"/>
        </w:rPr>
      </w:pPr>
      <w:r w:rsidRPr="00371612">
        <w:rPr>
          <w:rFonts w:asciiTheme="majorHAnsi" w:hAnsiTheme="majorHAnsi" w:cstheme="majorHAnsi"/>
        </w:rPr>
        <w:t>PHASE III</w:t>
      </w:r>
    </w:p>
    <w:p w14:paraId="5C129E4B" w14:textId="69F505D9" w:rsidR="007F3DA9" w:rsidRPr="00371612" w:rsidRDefault="007F3DA9" w:rsidP="007F3DA9">
      <w:pPr>
        <w:jc w:val="both"/>
        <w:rPr>
          <w:rFonts w:asciiTheme="majorHAnsi" w:hAnsiTheme="majorHAnsi" w:cstheme="majorHAnsi"/>
        </w:rPr>
      </w:pPr>
      <w:r w:rsidRPr="00371612">
        <w:rPr>
          <w:rFonts w:asciiTheme="majorHAnsi" w:hAnsiTheme="majorHAnsi" w:cstheme="majorHAnsi"/>
        </w:rPr>
        <w:t>Stabilization - group coherence increases, new rules emerge, open communication arises, team members begin to complement each other, trust grows, friendships are formed between team members.</w:t>
      </w:r>
    </w:p>
    <w:p w14:paraId="77EE46BF" w14:textId="0B345B57" w:rsidR="007F3DA9" w:rsidRPr="00371612" w:rsidRDefault="007F3DA9" w:rsidP="007F3DA9">
      <w:pPr>
        <w:jc w:val="both"/>
        <w:rPr>
          <w:rFonts w:asciiTheme="majorHAnsi" w:hAnsiTheme="majorHAnsi" w:cstheme="majorHAnsi"/>
        </w:rPr>
      </w:pPr>
      <w:r w:rsidRPr="00371612">
        <w:rPr>
          <w:rFonts w:asciiTheme="majorHAnsi" w:hAnsiTheme="majorHAnsi" w:cstheme="majorHAnsi"/>
        </w:rPr>
        <w:t>Usual behaviors at this stage: feeling of freedom of expression of their own opinions, acceptance of the team itself, attempt to maintain harmony by avoiding conflicts, greater courtesy among members, feeling of coherence and belonging, acceptance of the established principles of cooperation.</w:t>
      </w:r>
    </w:p>
    <w:p w14:paraId="2C0240DF" w14:textId="138DC121" w:rsidR="007F3DA9" w:rsidRPr="00371612" w:rsidRDefault="007F3DA9" w:rsidP="007F3DA9">
      <w:pPr>
        <w:jc w:val="both"/>
        <w:rPr>
          <w:rFonts w:asciiTheme="majorHAnsi" w:hAnsiTheme="majorHAnsi" w:cstheme="majorHAnsi"/>
        </w:rPr>
      </w:pPr>
      <w:r w:rsidRPr="00371612">
        <w:rPr>
          <w:rFonts w:asciiTheme="majorHAnsi" w:hAnsiTheme="majorHAnsi" w:cstheme="majorHAnsi"/>
        </w:rPr>
        <w:t>PHASE IV</w:t>
      </w:r>
    </w:p>
    <w:p w14:paraId="4036D50C" w14:textId="558D489B" w:rsidR="007F3DA9" w:rsidRPr="00371612" w:rsidRDefault="007F3DA9" w:rsidP="007F3DA9">
      <w:pPr>
        <w:jc w:val="both"/>
        <w:rPr>
          <w:rFonts w:asciiTheme="majorHAnsi" w:hAnsiTheme="majorHAnsi" w:cstheme="majorHAnsi"/>
        </w:rPr>
      </w:pPr>
      <w:r w:rsidRPr="00371612">
        <w:rPr>
          <w:rFonts w:asciiTheme="majorHAnsi" w:hAnsiTheme="majorHAnsi" w:cstheme="majorHAnsi"/>
        </w:rPr>
        <w:t>Action: interpersonal problems are solved and roles are defined, and the spirit of work emerges. Coordinators feel the flow of energy to carry out their tasks. At this stage, the team's productivity is higher.</w:t>
      </w:r>
    </w:p>
    <w:p w14:paraId="2827570C" w14:textId="401589DF" w:rsidR="007F3DA9" w:rsidRPr="00371612" w:rsidRDefault="007F3DA9" w:rsidP="007F3DA9">
      <w:pPr>
        <w:jc w:val="both"/>
        <w:rPr>
          <w:rFonts w:asciiTheme="majorHAnsi" w:hAnsiTheme="majorHAnsi" w:cstheme="majorHAnsi"/>
        </w:rPr>
      </w:pPr>
      <w:r w:rsidRPr="00371612">
        <w:rPr>
          <w:rFonts w:asciiTheme="majorHAnsi" w:hAnsiTheme="majorHAnsi" w:cstheme="majorHAnsi"/>
        </w:rPr>
        <w:t>Usual behaviors at this stage: all members know the work rules and tasks of others and better understand their behavior. There is a constructive change in behavior and adaptation, low conflicts between team members and cooperation ties appear.</w:t>
      </w:r>
    </w:p>
    <w:p w14:paraId="1557128C" w14:textId="60EE3B44" w:rsidR="007F3DA9" w:rsidRPr="00371612" w:rsidRDefault="007F3DA9" w:rsidP="007F3DA9">
      <w:pPr>
        <w:jc w:val="both"/>
        <w:rPr>
          <w:rFonts w:asciiTheme="majorHAnsi" w:hAnsiTheme="majorHAnsi" w:cstheme="majorHAnsi"/>
        </w:rPr>
      </w:pPr>
      <w:r w:rsidRPr="00371612">
        <w:rPr>
          <w:rFonts w:asciiTheme="majorHAnsi" w:hAnsiTheme="majorHAnsi" w:cstheme="majorHAnsi"/>
        </w:rPr>
        <w:t>PHASE V</w:t>
      </w:r>
    </w:p>
    <w:p w14:paraId="2E6497F7" w14:textId="4A6EF2E6" w:rsidR="007F3DA9" w:rsidRPr="00371612" w:rsidRDefault="007F3DA9" w:rsidP="007F3DA9">
      <w:pPr>
        <w:jc w:val="both"/>
        <w:rPr>
          <w:rFonts w:asciiTheme="majorHAnsi" w:hAnsiTheme="majorHAnsi" w:cstheme="majorHAnsi"/>
        </w:rPr>
      </w:pPr>
      <w:r w:rsidRPr="00371612">
        <w:rPr>
          <w:rFonts w:asciiTheme="majorHAnsi" w:hAnsiTheme="majorHAnsi" w:cstheme="majorHAnsi"/>
        </w:rPr>
        <w:t>Dissolution of the team: the team members are satisfied with the results and feel nostalgia. The contacts made during the operation of the team are, as a rule, maintained both professionally and personally.</w:t>
      </w:r>
    </w:p>
    <w:p w14:paraId="1D69376D" w14:textId="2F59F7CC" w:rsidR="007F3DA9" w:rsidRPr="00371612" w:rsidRDefault="007F3DA9" w:rsidP="007F3DA9">
      <w:pPr>
        <w:jc w:val="both"/>
        <w:rPr>
          <w:rFonts w:asciiTheme="majorHAnsi" w:hAnsiTheme="majorHAnsi" w:cstheme="majorHAnsi"/>
        </w:rPr>
      </w:pPr>
      <w:r w:rsidRPr="00371612">
        <w:rPr>
          <w:rFonts w:asciiTheme="majorHAnsi" w:hAnsiTheme="majorHAnsi" w:cstheme="majorHAnsi"/>
        </w:rPr>
        <w:lastRenderedPageBreak/>
        <w:t>Slide 14</w:t>
      </w:r>
    </w:p>
    <w:p w14:paraId="298418F0" w14:textId="2B629E21" w:rsidR="007F3DA9" w:rsidRPr="00371612" w:rsidRDefault="007F3DA9" w:rsidP="007F3DA9">
      <w:pPr>
        <w:jc w:val="both"/>
        <w:rPr>
          <w:rFonts w:asciiTheme="majorHAnsi" w:hAnsiTheme="majorHAnsi" w:cstheme="majorHAnsi"/>
        </w:rPr>
      </w:pPr>
      <w:r w:rsidRPr="00371612">
        <w:rPr>
          <w:rFonts w:asciiTheme="majorHAnsi" w:hAnsiTheme="majorHAnsi" w:cstheme="majorHAnsi"/>
        </w:rPr>
        <w:t>5.3. Conflict management in companies</w:t>
      </w:r>
    </w:p>
    <w:p w14:paraId="0159235F" w14:textId="66DD0B91" w:rsidR="007F3DA9" w:rsidRPr="00371612" w:rsidRDefault="007F3DA9" w:rsidP="007F3DA9">
      <w:pPr>
        <w:jc w:val="both"/>
        <w:rPr>
          <w:rFonts w:asciiTheme="majorHAnsi" w:hAnsiTheme="majorHAnsi" w:cstheme="majorHAnsi"/>
        </w:rPr>
      </w:pPr>
      <w:r w:rsidRPr="00371612">
        <w:rPr>
          <w:rFonts w:asciiTheme="majorHAnsi" w:hAnsiTheme="majorHAnsi" w:cstheme="majorHAnsi"/>
        </w:rPr>
        <w:t>Slide 15</w:t>
      </w:r>
    </w:p>
    <w:p w14:paraId="49119FA7" w14:textId="0DD854A1" w:rsidR="007F3DA9" w:rsidRPr="00371612" w:rsidRDefault="007F3DA9" w:rsidP="007F3DA9">
      <w:pPr>
        <w:jc w:val="both"/>
        <w:rPr>
          <w:rFonts w:asciiTheme="majorHAnsi" w:hAnsiTheme="majorHAnsi" w:cstheme="majorHAnsi"/>
        </w:rPr>
      </w:pPr>
      <w:r w:rsidRPr="00371612">
        <w:rPr>
          <w:rFonts w:asciiTheme="majorHAnsi" w:hAnsiTheme="majorHAnsi" w:cstheme="majorHAnsi"/>
        </w:rPr>
        <w:t>Where do conflicts arise?</w:t>
      </w:r>
    </w:p>
    <w:p w14:paraId="3F336DB2" w14:textId="0B79917D" w:rsidR="007F3DA9" w:rsidRPr="00371612" w:rsidRDefault="007F3DA9" w:rsidP="007F3DA9">
      <w:pPr>
        <w:jc w:val="both"/>
        <w:rPr>
          <w:rFonts w:asciiTheme="majorHAnsi" w:hAnsiTheme="majorHAnsi" w:cstheme="majorHAnsi"/>
        </w:rPr>
      </w:pPr>
      <w:r w:rsidRPr="00371612">
        <w:rPr>
          <w:rFonts w:asciiTheme="majorHAnsi" w:hAnsiTheme="majorHAnsi" w:cstheme="majorHAnsi"/>
        </w:rPr>
        <w:t>The way you react to a conflict is closely related to the reactions in your brain. In emergency situations, the human brain “activates” certain parts responsible for its analysis and starts to function like an animal - a part of the brain, called “reptilian brain” (“reptile brain”) - when this part of the brain is activated , considers only three strategies for responding to a threat:</w:t>
      </w:r>
    </w:p>
    <w:p w14:paraId="51CF2746" w14:textId="453407E5" w:rsidR="00246C42" w:rsidRPr="00371612" w:rsidRDefault="00246C42" w:rsidP="00246C42">
      <w:pPr>
        <w:pStyle w:val="Akapitzlist"/>
        <w:numPr>
          <w:ilvl w:val="0"/>
          <w:numId w:val="23"/>
        </w:numPr>
        <w:jc w:val="both"/>
        <w:rPr>
          <w:rFonts w:asciiTheme="majorHAnsi" w:hAnsiTheme="majorHAnsi" w:cstheme="majorHAnsi"/>
        </w:rPr>
      </w:pPr>
      <w:r w:rsidRPr="00371612">
        <w:rPr>
          <w:rFonts w:asciiTheme="majorHAnsi" w:hAnsiTheme="majorHAnsi" w:cstheme="majorHAnsi"/>
        </w:rPr>
        <w:t>Attack on the “aggressor”</w:t>
      </w:r>
    </w:p>
    <w:p w14:paraId="781FA41F" w14:textId="20EA97ED" w:rsidR="00246C42" w:rsidRPr="00371612" w:rsidRDefault="00246C42" w:rsidP="00246C42">
      <w:pPr>
        <w:pStyle w:val="Akapitzlist"/>
        <w:numPr>
          <w:ilvl w:val="0"/>
          <w:numId w:val="23"/>
        </w:numPr>
        <w:jc w:val="both"/>
        <w:rPr>
          <w:rFonts w:asciiTheme="majorHAnsi" w:hAnsiTheme="majorHAnsi" w:cstheme="majorHAnsi"/>
        </w:rPr>
      </w:pPr>
      <w:r w:rsidRPr="00371612">
        <w:rPr>
          <w:rFonts w:asciiTheme="majorHAnsi" w:hAnsiTheme="majorHAnsi" w:cstheme="majorHAnsi"/>
        </w:rPr>
        <w:t xml:space="preserve">Escape </w:t>
      </w:r>
    </w:p>
    <w:p w14:paraId="5E947152" w14:textId="77777777" w:rsidR="00246C42" w:rsidRPr="00371612" w:rsidRDefault="00246C42" w:rsidP="00246C42">
      <w:pPr>
        <w:pStyle w:val="Akapitzlist"/>
        <w:numPr>
          <w:ilvl w:val="0"/>
          <w:numId w:val="23"/>
        </w:numPr>
        <w:jc w:val="both"/>
        <w:rPr>
          <w:rFonts w:asciiTheme="majorHAnsi" w:hAnsiTheme="majorHAnsi" w:cstheme="majorHAnsi"/>
        </w:rPr>
      </w:pPr>
      <w:r w:rsidRPr="00371612">
        <w:rPr>
          <w:rFonts w:asciiTheme="majorHAnsi" w:hAnsiTheme="majorHAnsi" w:cstheme="majorHAnsi"/>
        </w:rPr>
        <w:t>Immobilization (it serves to not provoke more actions in the aggressor, which is an extremely passive attitude)</w:t>
      </w:r>
    </w:p>
    <w:p w14:paraId="6E3DAA6E" w14:textId="4EC02669" w:rsidR="00246C42" w:rsidRPr="00371612" w:rsidRDefault="00246C42" w:rsidP="00246C42">
      <w:pPr>
        <w:jc w:val="both"/>
        <w:rPr>
          <w:rFonts w:asciiTheme="majorHAnsi" w:hAnsiTheme="majorHAnsi" w:cstheme="majorHAnsi"/>
        </w:rPr>
      </w:pPr>
      <w:r w:rsidRPr="00371612">
        <w:rPr>
          <w:rFonts w:asciiTheme="majorHAnsi" w:hAnsiTheme="majorHAnsi" w:cstheme="majorHAnsi"/>
        </w:rPr>
        <w:t>Slide 16</w:t>
      </w:r>
    </w:p>
    <w:p w14:paraId="3C8E6C14" w14:textId="13591F6D" w:rsidR="00246C42" w:rsidRPr="00371612" w:rsidRDefault="00246C42" w:rsidP="00246C42">
      <w:pPr>
        <w:jc w:val="both"/>
        <w:rPr>
          <w:rFonts w:asciiTheme="majorHAnsi" w:hAnsiTheme="majorHAnsi" w:cstheme="majorHAnsi"/>
        </w:rPr>
      </w:pPr>
      <w:r w:rsidRPr="00371612">
        <w:rPr>
          <w:rFonts w:asciiTheme="majorHAnsi" w:hAnsiTheme="majorHAnsi" w:cstheme="majorHAnsi"/>
        </w:rPr>
        <w:t>Strategies for conflict management (1)</w:t>
      </w:r>
    </w:p>
    <w:p w14:paraId="5D174F12" w14:textId="3FF3C463" w:rsidR="00246C42" w:rsidRPr="00371612" w:rsidRDefault="00246C42" w:rsidP="00246C42">
      <w:pPr>
        <w:jc w:val="both"/>
        <w:rPr>
          <w:rFonts w:asciiTheme="majorHAnsi" w:hAnsiTheme="majorHAnsi" w:cstheme="majorHAnsi"/>
        </w:rPr>
      </w:pPr>
      <w:r w:rsidRPr="00371612">
        <w:rPr>
          <w:rFonts w:asciiTheme="majorHAnsi" w:hAnsiTheme="majorHAnsi" w:cstheme="majorHAnsi"/>
        </w:rPr>
        <w:t>There are different ways to manage conflicts:</w:t>
      </w:r>
    </w:p>
    <w:p w14:paraId="05C1D81E" w14:textId="1D675F9D" w:rsidR="00246C42" w:rsidRPr="00371612" w:rsidRDefault="00246C42" w:rsidP="00246C42">
      <w:pPr>
        <w:pStyle w:val="Akapitzlist"/>
        <w:numPr>
          <w:ilvl w:val="0"/>
          <w:numId w:val="24"/>
        </w:numPr>
        <w:jc w:val="both"/>
        <w:rPr>
          <w:rFonts w:asciiTheme="majorHAnsi" w:hAnsiTheme="majorHAnsi" w:cstheme="majorHAnsi"/>
        </w:rPr>
      </w:pPr>
      <w:r w:rsidRPr="00371612">
        <w:rPr>
          <w:rFonts w:asciiTheme="majorHAnsi" w:hAnsiTheme="majorHAnsi" w:cstheme="majorHAnsi"/>
        </w:rPr>
        <w:t>Use of force (can be several sources of power) - for example, between hooligans a conflict is resolved by resorting to physical aggression</w:t>
      </w:r>
    </w:p>
    <w:p w14:paraId="21CBD351" w14:textId="7D68941B" w:rsidR="004C79F6" w:rsidRPr="00371612" w:rsidRDefault="004C79F6" w:rsidP="00246C42">
      <w:pPr>
        <w:pStyle w:val="Akapitzlist"/>
        <w:numPr>
          <w:ilvl w:val="0"/>
          <w:numId w:val="24"/>
        </w:numPr>
        <w:jc w:val="both"/>
        <w:rPr>
          <w:rFonts w:asciiTheme="majorHAnsi" w:hAnsiTheme="majorHAnsi" w:cstheme="majorHAnsi"/>
        </w:rPr>
      </w:pPr>
      <w:r w:rsidRPr="00371612">
        <w:rPr>
          <w:rFonts w:asciiTheme="majorHAnsi" w:hAnsiTheme="majorHAnsi" w:cstheme="majorHAnsi"/>
        </w:rPr>
        <w:t>Adaptation - allowing someone else to achieve their goals at the expense of our own goals or aspirations.</w:t>
      </w:r>
    </w:p>
    <w:p w14:paraId="3006CCA4" w14:textId="2D1056E0" w:rsidR="004C79F6" w:rsidRPr="00371612" w:rsidRDefault="004C79F6" w:rsidP="004C79F6">
      <w:pPr>
        <w:jc w:val="both"/>
        <w:rPr>
          <w:rFonts w:asciiTheme="majorHAnsi" w:hAnsiTheme="majorHAnsi" w:cstheme="majorHAnsi"/>
        </w:rPr>
      </w:pPr>
      <w:r w:rsidRPr="00371612">
        <w:rPr>
          <w:rFonts w:asciiTheme="majorHAnsi" w:hAnsiTheme="majorHAnsi" w:cstheme="majorHAnsi"/>
        </w:rPr>
        <w:t>Slide 17</w:t>
      </w:r>
    </w:p>
    <w:p w14:paraId="04DFE967" w14:textId="59F4D66F" w:rsidR="004C79F6" w:rsidRPr="00371612" w:rsidRDefault="004C79F6" w:rsidP="004C79F6">
      <w:pPr>
        <w:jc w:val="both"/>
        <w:rPr>
          <w:rFonts w:asciiTheme="majorHAnsi" w:hAnsiTheme="majorHAnsi" w:cstheme="majorHAnsi"/>
        </w:rPr>
      </w:pPr>
      <w:r w:rsidRPr="00371612">
        <w:rPr>
          <w:rFonts w:asciiTheme="majorHAnsi" w:hAnsiTheme="majorHAnsi" w:cstheme="majorHAnsi"/>
        </w:rPr>
        <w:t>Strategies for conflict management (2)</w:t>
      </w:r>
    </w:p>
    <w:p w14:paraId="20D33BBD" w14:textId="00108B11" w:rsidR="004C79F6" w:rsidRPr="00371612" w:rsidRDefault="004C79F6" w:rsidP="004C79F6">
      <w:pPr>
        <w:pStyle w:val="Akapitzlist"/>
        <w:numPr>
          <w:ilvl w:val="0"/>
          <w:numId w:val="25"/>
        </w:numPr>
        <w:jc w:val="both"/>
        <w:rPr>
          <w:rFonts w:asciiTheme="majorHAnsi" w:hAnsiTheme="majorHAnsi" w:cstheme="majorHAnsi"/>
        </w:rPr>
      </w:pPr>
      <w:r w:rsidRPr="00371612">
        <w:rPr>
          <w:rFonts w:asciiTheme="majorHAnsi" w:hAnsiTheme="majorHAnsi" w:cstheme="majorHAnsi"/>
        </w:rPr>
        <w:t>Avoiding conflict - not paying attention to the conflict and taking steps to resolve it</w:t>
      </w:r>
    </w:p>
    <w:p w14:paraId="15B3BD9B" w14:textId="18BF04A4" w:rsidR="004C79F6" w:rsidRPr="00371612" w:rsidRDefault="004C79F6" w:rsidP="004C79F6">
      <w:pPr>
        <w:pStyle w:val="Akapitzlist"/>
        <w:numPr>
          <w:ilvl w:val="0"/>
          <w:numId w:val="25"/>
        </w:numPr>
        <w:jc w:val="both"/>
        <w:rPr>
          <w:rFonts w:asciiTheme="majorHAnsi" w:hAnsiTheme="majorHAnsi" w:cstheme="majorHAnsi"/>
        </w:rPr>
      </w:pPr>
      <w:r w:rsidRPr="00371612">
        <w:rPr>
          <w:rFonts w:asciiTheme="majorHAnsi" w:hAnsiTheme="majorHAnsi" w:cstheme="majorHAnsi"/>
        </w:rPr>
        <w:t>Commitment - try to resolve the conflict by identifying a solution that is partially satisfactory to both parties</w:t>
      </w:r>
    </w:p>
    <w:p w14:paraId="45433FE4" w14:textId="481B60F4" w:rsidR="004C79F6" w:rsidRPr="00371612" w:rsidRDefault="004C79F6" w:rsidP="004C79F6">
      <w:pPr>
        <w:pStyle w:val="Akapitzlist"/>
        <w:numPr>
          <w:ilvl w:val="0"/>
          <w:numId w:val="25"/>
        </w:numPr>
        <w:jc w:val="both"/>
        <w:rPr>
          <w:rFonts w:asciiTheme="majorHAnsi" w:hAnsiTheme="majorHAnsi" w:cstheme="majorHAnsi"/>
        </w:rPr>
      </w:pPr>
      <w:r w:rsidRPr="00371612">
        <w:rPr>
          <w:rFonts w:asciiTheme="majorHAnsi" w:hAnsiTheme="majorHAnsi" w:cstheme="majorHAnsi"/>
        </w:rPr>
        <w:t>Cooperation - looking for solutions that satisfy both parties (win-win)</w:t>
      </w:r>
    </w:p>
    <w:p w14:paraId="5D6354E5" w14:textId="2387BD0B" w:rsidR="004C79F6" w:rsidRPr="00371612" w:rsidRDefault="004C79F6" w:rsidP="004C79F6">
      <w:pPr>
        <w:jc w:val="both"/>
        <w:rPr>
          <w:rFonts w:asciiTheme="majorHAnsi" w:hAnsiTheme="majorHAnsi" w:cstheme="majorHAnsi"/>
        </w:rPr>
      </w:pPr>
      <w:r w:rsidRPr="00371612">
        <w:rPr>
          <w:rFonts w:asciiTheme="majorHAnsi" w:hAnsiTheme="majorHAnsi" w:cstheme="majorHAnsi"/>
        </w:rPr>
        <w:t>Slide 18</w:t>
      </w:r>
    </w:p>
    <w:p w14:paraId="296C1C19" w14:textId="59442B64" w:rsidR="004C79F6" w:rsidRPr="00371612" w:rsidRDefault="00E52500" w:rsidP="004C79F6">
      <w:pPr>
        <w:jc w:val="both"/>
        <w:rPr>
          <w:rFonts w:asciiTheme="majorHAnsi" w:hAnsiTheme="majorHAnsi" w:cstheme="majorHAnsi"/>
        </w:rPr>
      </w:pPr>
      <w:r w:rsidRPr="00371612">
        <w:rPr>
          <w:rFonts w:asciiTheme="majorHAnsi" w:hAnsiTheme="majorHAnsi" w:cstheme="majorHAnsi"/>
        </w:rPr>
        <w:t>How to reduce the likelihood of conflicts occurring? (1)</w:t>
      </w:r>
    </w:p>
    <w:p w14:paraId="274171A6" w14:textId="41C144C8" w:rsidR="00E52500" w:rsidRPr="00371612" w:rsidRDefault="00E52500" w:rsidP="00E52500">
      <w:pPr>
        <w:pStyle w:val="Akapitzlist"/>
        <w:numPr>
          <w:ilvl w:val="0"/>
          <w:numId w:val="26"/>
        </w:numPr>
        <w:jc w:val="both"/>
        <w:rPr>
          <w:rFonts w:asciiTheme="majorHAnsi" w:hAnsiTheme="majorHAnsi" w:cstheme="majorHAnsi"/>
        </w:rPr>
      </w:pPr>
      <w:r w:rsidRPr="00371612">
        <w:rPr>
          <w:rFonts w:asciiTheme="majorHAnsi" w:hAnsiTheme="majorHAnsi" w:cstheme="majorHAnsi"/>
        </w:rPr>
        <w:t>Make sure employees know you know them</w:t>
      </w:r>
    </w:p>
    <w:p w14:paraId="2E789196" w14:textId="2EE81A68" w:rsidR="00E52500" w:rsidRPr="00371612" w:rsidRDefault="00E52500" w:rsidP="00E52500">
      <w:pPr>
        <w:pStyle w:val="Akapitzlist"/>
        <w:numPr>
          <w:ilvl w:val="0"/>
          <w:numId w:val="26"/>
        </w:numPr>
        <w:jc w:val="both"/>
        <w:rPr>
          <w:rFonts w:asciiTheme="majorHAnsi" w:hAnsiTheme="majorHAnsi" w:cstheme="majorHAnsi"/>
        </w:rPr>
      </w:pPr>
      <w:r w:rsidRPr="00371612">
        <w:rPr>
          <w:rFonts w:asciiTheme="majorHAnsi" w:hAnsiTheme="majorHAnsi" w:cstheme="majorHAnsi"/>
        </w:rPr>
        <w:t>Take an interest in the personal issues of your employees</w:t>
      </w:r>
    </w:p>
    <w:p w14:paraId="1949CEE4" w14:textId="17EA76EC" w:rsidR="00E52500" w:rsidRPr="00371612" w:rsidRDefault="00E52500" w:rsidP="00E52500">
      <w:pPr>
        <w:pStyle w:val="Akapitzlist"/>
        <w:numPr>
          <w:ilvl w:val="0"/>
          <w:numId w:val="26"/>
        </w:numPr>
        <w:jc w:val="both"/>
        <w:rPr>
          <w:rFonts w:asciiTheme="majorHAnsi" w:hAnsiTheme="majorHAnsi" w:cstheme="majorHAnsi"/>
        </w:rPr>
      </w:pPr>
      <w:r w:rsidRPr="00371612">
        <w:rPr>
          <w:rFonts w:asciiTheme="majorHAnsi" w:hAnsiTheme="majorHAnsi" w:cstheme="majorHAnsi"/>
        </w:rPr>
        <w:t>Appreciate all comments and questions that employees may have</w:t>
      </w:r>
    </w:p>
    <w:p w14:paraId="18E0FFD9" w14:textId="5107512A" w:rsidR="00E52500" w:rsidRPr="00371612" w:rsidRDefault="00E52500" w:rsidP="00E52500">
      <w:pPr>
        <w:pStyle w:val="Akapitzlist"/>
        <w:numPr>
          <w:ilvl w:val="0"/>
          <w:numId w:val="26"/>
        </w:numPr>
        <w:jc w:val="both"/>
        <w:rPr>
          <w:rFonts w:asciiTheme="majorHAnsi" w:hAnsiTheme="majorHAnsi" w:cstheme="majorHAnsi"/>
        </w:rPr>
      </w:pPr>
      <w:r w:rsidRPr="00371612">
        <w:rPr>
          <w:rFonts w:asciiTheme="majorHAnsi" w:hAnsiTheme="majorHAnsi" w:cstheme="majorHAnsi"/>
        </w:rPr>
        <w:t>Continue to improve your work as a leader</w:t>
      </w:r>
    </w:p>
    <w:p w14:paraId="20C19D90" w14:textId="71B1F0F9" w:rsidR="00E52500" w:rsidRPr="00371612" w:rsidRDefault="00E52500" w:rsidP="00E52500">
      <w:pPr>
        <w:pStyle w:val="Akapitzlist"/>
        <w:numPr>
          <w:ilvl w:val="0"/>
          <w:numId w:val="26"/>
        </w:numPr>
        <w:jc w:val="both"/>
        <w:rPr>
          <w:rFonts w:asciiTheme="majorHAnsi" w:hAnsiTheme="majorHAnsi" w:cstheme="majorHAnsi"/>
        </w:rPr>
      </w:pPr>
      <w:r w:rsidRPr="00371612">
        <w:rPr>
          <w:rFonts w:asciiTheme="majorHAnsi" w:hAnsiTheme="majorHAnsi" w:cstheme="majorHAnsi"/>
        </w:rPr>
        <w:t>Conduct employee satisfaction survey (if your team is large)</w:t>
      </w:r>
    </w:p>
    <w:p w14:paraId="52766C34" w14:textId="24C443EB" w:rsidR="00E52500" w:rsidRPr="00371612" w:rsidRDefault="00E52500" w:rsidP="00E52500">
      <w:pPr>
        <w:jc w:val="both"/>
        <w:rPr>
          <w:rFonts w:asciiTheme="majorHAnsi" w:hAnsiTheme="majorHAnsi" w:cstheme="majorHAnsi"/>
        </w:rPr>
      </w:pPr>
      <w:r w:rsidRPr="00371612">
        <w:rPr>
          <w:rFonts w:asciiTheme="majorHAnsi" w:hAnsiTheme="majorHAnsi" w:cstheme="majorHAnsi"/>
        </w:rPr>
        <w:t>Slide 19</w:t>
      </w:r>
    </w:p>
    <w:p w14:paraId="0F161F0D" w14:textId="787928C8" w:rsidR="00E52500" w:rsidRPr="00371612" w:rsidRDefault="00E52500" w:rsidP="00E52500">
      <w:pPr>
        <w:jc w:val="both"/>
        <w:rPr>
          <w:rFonts w:asciiTheme="majorHAnsi" w:hAnsiTheme="majorHAnsi" w:cstheme="majorHAnsi"/>
        </w:rPr>
      </w:pPr>
      <w:r w:rsidRPr="00371612">
        <w:rPr>
          <w:rFonts w:asciiTheme="majorHAnsi" w:hAnsiTheme="majorHAnsi" w:cstheme="majorHAnsi"/>
        </w:rPr>
        <w:t>How to reduce the likelihood of conflicts occurring? (two)</w:t>
      </w:r>
    </w:p>
    <w:p w14:paraId="5B1E820E" w14:textId="27FA12DF" w:rsidR="00E52500" w:rsidRPr="00371612" w:rsidRDefault="00E52500" w:rsidP="00E52500">
      <w:pPr>
        <w:pStyle w:val="Akapitzlist"/>
        <w:numPr>
          <w:ilvl w:val="0"/>
          <w:numId w:val="27"/>
        </w:numPr>
        <w:jc w:val="both"/>
        <w:rPr>
          <w:rFonts w:asciiTheme="majorHAnsi" w:hAnsiTheme="majorHAnsi" w:cstheme="majorHAnsi"/>
        </w:rPr>
      </w:pPr>
      <w:r w:rsidRPr="00371612">
        <w:rPr>
          <w:rFonts w:asciiTheme="majorHAnsi" w:hAnsiTheme="majorHAnsi" w:cstheme="majorHAnsi"/>
        </w:rPr>
        <w:t>Talk to the entire team about issues and problems that an employee may have had</w:t>
      </w:r>
    </w:p>
    <w:p w14:paraId="3FB2BE11" w14:textId="79362D90" w:rsidR="00E52500" w:rsidRPr="00371612" w:rsidRDefault="00E52500" w:rsidP="00E52500">
      <w:pPr>
        <w:pStyle w:val="Akapitzlist"/>
        <w:numPr>
          <w:ilvl w:val="0"/>
          <w:numId w:val="27"/>
        </w:numPr>
        <w:jc w:val="both"/>
        <w:rPr>
          <w:rFonts w:asciiTheme="majorHAnsi" w:hAnsiTheme="majorHAnsi" w:cstheme="majorHAnsi"/>
        </w:rPr>
      </w:pPr>
      <w:r w:rsidRPr="00371612">
        <w:rPr>
          <w:rFonts w:asciiTheme="majorHAnsi" w:hAnsiTheme="majorHAnsi" w:cstheme="majorHAnsi"/>
        </w:rPr>
        <w:lastRenderedPageBreak/>
        <w:t>Whenever possible, give employees the possibility to choose</w:t>
      </w:r>
    </w:p>
    <w:p w14:paraId="2D6E5535" w14:textId="6FF4408D" w:rsidR="00E52500" w:rsidRPr="00371612" w:rsidRDefault="00E52500" w:rsidP="00E52500">
      <w:pPr>
        <w:pStyle w:val="Akapitzlist"/>
        <w:numPr>
          <w:ilvl w:val="0"/>
          <w:numId w:val="27"/>
        </w:numPr>
        <w:jc w:val="both"/>
        <w:rPr>
          <w:rFonts w:asciiTheme="majorHAnsi" w:hAnsiTheme="majorHAnsi" w:cstheme="majorHAnsi"/>
        </w:rPr>
      </w:pPr>
      <w:r w:rsidRPr="00371612">
        <w:rPr>
          <w:rFonts w:asciiTheme="majorHAnsi" w:hAnsiTheme="majorHAnsi" w:cstheme="majorHAnsi"/>
        </w:rPr>
        <w:t>Celebrate all types of individual and group successes with employees</w:t>
      </w:r>
    </w:p>
    <w:p w14:paraId="085D4C60" w14:textId="220B890B" w:rsidR="00E52500" w:rsidRPr="00371612" w:rsidRDefault="00E52500" w:rsidP="00E52500">
      <w:pPr>
        <w:pStyle w:val="Akapitzlist"/>
        <w:numPr>
          <w:ilvl w:val="0"/>
          <w:numId w:val="27"/>
        </w:numPr>
        <w:jc w:val="both"/>
        <w:rPr>
          <w:rFonts w:asciiTheme="majorHAnsi" w:hAnsiTheme="majorHAnsi" w:cstheme="majorHAnsi"/>
        </w:rPr>
      </w:pPr>
      <w:r w:rsidRPr="00371612">
        <w:rPr>
          <w:rFonts w:asciiTheme="majorHAnsi" w:hAnsiTheme="majorHAnsi" w:cstheme="majorHAnsi"/>
        </w:rPr>
        <w:t>You have to know how to keep your distance and not take everything too seriously.</w:t>
      </w:r>
    </w:p>
    <w:p w14:paraId="2F951ED9" w14:textId="7F7CBE7E" w:rsidR="00E52500" w:rsidRPr="00371612" w:rsidRDefault="00E52500" w:rsidP="00E52500">
      <w:pPr>
        <w:jc w:val="both"/>
        <w:rPr>
          <w:rFonts w:asciiTheme="majorHAnsi" w:hAnsiTheme="majorHAnsi" w:cstheme="majorHAnsi"/>
        </w:rPr>
      </w:pPr>
      <w:r w:rsidRPr="00371612">
        <w:rPr>
          <w:rFonts w:asciiTheme="majorHAnsi" w:hAnsiTheme="majorHAnsi" w:cstheme="majorHAnsi"/>
        </w:rPr>
        <w:t>Slide 20</w:t>
      </w:r>
    </w:p>
    <w:p w14:paraId="6FA4F47C" w14:textId="13DA1012" w:rsidR="00E52500" w:rsidRPr="00371612" w:rsidRDefault="00E52500" w:rsidP="00E52500">
      <w:pPr>
        <w:jc w:val="both"/>
        <w:rPr>
          <w:rFonts w:asciiTheme="majorHAnsi" w:hAnsiTheme="majorHAnsi" w:cstheme="majorHAnsi"/>
        </w:rPr>
      </w:pPr>
      <w:r w:rsidRPr="00371612">
        <w:rPr>
          <w:rFonts w:asciiTheme="majorHAnsi" w:hAnsiTheme="majorHAnsi" w:cstheme="majorHAnsi"/>
        </w:rPr>
        <w:t>5.4. Personal development of the entrepreneur</w:t>
      </w:r>
    </w:p>
    <w:p w14:paraId="2FA73425" w14:textId="6D6C7CFF" w:rsidR="00E52500" w:rsidRPr="00371612" w:rsidRDefault="00E52500" w:rsidP="00E52500">
      <w:pPr>
        <w:jc w:val="both"/>
        <w:rPr>
          <w:rFonts w:asciiTheme="majorHAnsi" w:hAnsiTheme="majorHAnsi" w:cstheme="majorHAnsi"/>
        </w:rPr>
      </w:pPr>
      <w:r w:rsidRPr="00371612">
        <w:rPr>
          <w:rFonts w:asciiTheme="majorHAnsi" w:hAnsiTheme="majorHAnsi" w:cstheme="majorHAnsi"/>
        </w:rPr>
        <w:t>Slide 21</w:t>
      </w:r>
    </w:p>
    <w:p w14:paraId="7604264A" w14:textId="7AE03A08" w:rsidR="00E52500" w:rsidRPr="00371612" w:rsidRDefault="00E52500" w:rsidP="00E52500">
      <w:pPr>
        <w:jc w:val="both"/>
        <w:rPr>
          <w:rFonts w:asciiTheme="majorHAnsi" w:hAnsiTheme="majorHAnsi" w:cstheme="majorHAnsi"/>
        </w:rPr>
      </w:pPr>
      <w:r w:rsidRPr="00371612">
        <w:rPr>
          <w:rFonts w:asciiTheme="majorHAnsi" w:hAnsiTheme="majorHAnsi" w:cstheme="majorHAnsi"/>
        </w:rPr>
        <w:t>Definitions</w:t>
      </w:r>
    </w:p>
    <w:p w14:paraId="5611D2E6" w14:textId="77777777" w:rsidR="00E52500" w:rsidRPr="00371612" w:rsidRDefault="00E52500" w:rsidP="00E52500">
      <w:pPr>
        <w:jc w:val="both"/>
        <w:rPr>
          <w:rFonts w:asciiTheme="majorHAnsi" w:hAnsiTheme="majorHAnsi" w:cstheme="majorHAnsi"/>
        </w:rPr>
      </w:pPr>
      <w:r w:rsidRPr="00371612">
        <w:rPr>
          <w:rFonts w:asciiTheme="majorHAnsi" w:hAnsiTheme="majorHAnsi" w:cstheme="majorHAnsi"/>
        </w:rPr>
        <w:t>In psychology, learning means "a relatively constant change in behavior as a result of experience".</w:t>
      </w:r>
    </w:p>
    <w:p w14:paraId="07C5139B" w14:textId="77777777" w:rsidR="00E52500" w:rsidRPr="00371612" w:rsidRDefault="00E52500" w:rsidP="00E52500">
      <w:pPr>
        <w:jc w:val="both"/>
        <w:rPr>
          <w:rFonts w:asciiTheme="majorHAnsi" w:hAnsiTheme="majorHAnsi" w:cstheme="majorHAnsi"/>
        </w:rPr>
      </w:pPr>
      <w:r w:rsidRPr="00371612">
        <w:rPr>
          <w:rFonts w:asciiTheme="majorHAnsi" w:hAnsiTheme="majorHAnsi" w:cstheme="majorHAnsi"/>
        </w:rPr>
        <w:t>In a restricted sense, learning refers only to human activities.</w:t>
      </w:r>
    </w:p>
    <w:p w14:paraId="301B8F15" w14:textId="77777777" w:rsidR="00E52500" w:rsidRPr="00371612" w:rsidRDefault="00E52500" w:rsidP="00E52500">
      <w:pPr>
        <w:jc w:val="both"/>
        <w:rPr>
          <w:rFonts w:asciiTheme="majorHAnsi" w:hAnsiTheme="majorHAnsi" w:cstheme="majorHAnsi"/>
        </w:rPr>
      </w:pPr>
      <w:r w:rsidRPr="00371612">
        <w:rPr>
          <w:rFonts w:asciiTheme="majorHAnsi" w:hAnsiTheme="majorHAnsi" w:cstheme="majorHAnsi"/>
        </w:rPr>
        <w:t>Learning as an activity ends when the intended objective is achieved, while the learning process is a continuous phenomenon.</w:t>
      </w:r>
    </w:p>
    <w:p w14:paraId="7FF18266" w14:textId="6F247265" w:rsidR="00E52500" w:rsidRPr="00371612" w:rsidRDefault="00E52500" w:rsidP="00E52500">
      <w:pPr>
        <w:jc w:val="both"/>
        <w:rPr>
          <w:rFonts w:asciiTheme="majorHAnsi" w:hAnsiTheme="majorHAnsi" w:cstheme="majorHAnsi"/>
        </w:rPr>
      </w:pPr>
      <w:r w:rsidRPr="00371612">
        <w:rPr>
          <w:rFonts w:asciiTheme="majorHAnsi" w:hAnsiTheme="majorHAnsi" w:cstheme="majorHAnsi"/>
        </w:rPr>
        <w:t>Slide 22</w:t>
      </w:r>
    </w:p>
    <w:p w14:paraId="644589E5" w14:textId="048EE545" w:rsidR="00E52500" w:rsidRPr="00371612" w:rsidRDefault="00E52500" w:rsidP="00E52500">
      <w:pPr>
        <w:jc w:val="both"/>
        <w:rPr>
          <w:rFonts w:asciiTheme="majorHAnsi" w:hAnsiTheme="majorHAnsi" w:cstheme="majorHAnsi"/>
        </w:rPr>
      </w:pPr>
      <w:r w:rsidRPr="00371612">
        <w:rPr>
          <w:rFonts w:asciiTheme="majorHAnsi" w:hAnsiTheme="majorHAnsi" w:cstheme="majorHAnsi"/>
        </w:rPr>
        <w:t>What is personal development?</w:t>
      </w:r>
    </w:p>
    <w:p w14:paraId="78FE497A" w14:textId="3E98406C" w:rsidR="00E52500" w:rsidRPr="00371612" w:rsidRDefault="00E52500" w:rsidP="00E52500">
      <w:pPr>
        <w:jc w:val="both"/>
        <w:rPr>
          <w:rFonts w:asciiTheme="majorHAnsi" w:hAnsiTheme="majorHAnsi" w:cstheme="majorHAnsi"/>
        </w:rPr>
      </w:pPr>
      <w:r w:rsidRPr="00371612">
        <w:rPr>
          <w:rFonts w:asciiTheme="majorHAnsi" w:hAnsiTheme="majorHAnsi" w:cstheme="majorHAnsi"/>
        </w:rPr>
        <w:t>Personal development is a constant challenge, in which activities are sought that, as a rule, will require a greater degree of difficulty to overcome.</w:t>
      </w:r>
    </w:p>
    <w:p w14:paraId="71EC4134" w14:textId="0399DF2E" w:rsidR="00107586" w:rsidRPr="00371612" w:rsidRDefault="00107586" w:rsidP="00E52500">
      <w:pPr>
        <w:jc w:val="both"/>
        <w:rPr>
          <w:rFonts w:asciiTheme="majorHAnsi" w:hAnsiTheme="majorHAnsi" w:cstheme="majorHAnsi"/>
        </w:rPr>
      </w:pPr>
      <w:r w:rsidRPr="00371612">
        <w:rPr>
          <w:rFonts w:asciiTheme="majorHAnsi" w:hAnsiTheme="majorHAnsi" w:cstheme="majorHAnsi"/>
        </w:rPr>
        <w:t>Personal development applies both at an emotional level (for example, methods to deal with stress, build relationships with others), as well as intellectual (expand knowledge, participate in courses, surround yourself with people who are more intelligent than you are).</w:t>
      </w:r>
    </w:p>
    <w:p w14:paraId="41139B56" w14:textId="2EFB64ED" w:rsidR="00107586" w:rsidRPr="00371612" w:rsidRDefault="00107586" w:rsidP="00E52500">
      <w:pPr>
        <w:jc w:val="both"/>
        <w:rPr>
          <w:rFonts w:asciiTheme="majorHAnsi" w:hAnsiTheme="majorHAnsi" w:cstheme="majorHAnsi"/>
        </w:rPr>
      </w:pPr>
      <w:r w:rsidRPr="00371612">
        <w:rPr>
          <w:rFonts w:asciiTheme="majorHAnsi" w:hAnsiTheme="majorHAnsi" w:cstheme="majorHAnsi"/>
        </w:rPr>
        <w:t>However, some people prefer to go through life with a feeling of emptiness and unfulfillment - the reason is the lack of a desire for personal development.</w:t>
      </w:r>
    </w:p>
    <w:p w14:paraId="7D5BB707" w14:textId="7C438DA3" w:rsidR="00107586" w:rsidRPr="00371612" w:rsidRDefault="00107586" w:rsidP="00E52500">
      <w:pPr>
        <w:jc w:val="both"/>
        <w:rPr>
          <w:rFonts w:asciiTheme="majorHAnsi" w:hAnsiTheme="majorHAnsi" w:cstheme="majorHAnsi"/>
        </w:rPr>
      </w:pPr>
      <w:r w:rsidRPr="00371612">
        <w:rPr>
          <w:rFonts w:asciiTheme="majorHAnsi" w:hAnsiTheme="majorHAnsi" w:cstheme="majorHAnsi"/>
        </w:rPr>
        <w:t>Slide 23</w:t>
      </w:r>
    </w:p>
    <w:p w14:paraId="469D8E5D" w14:textId="5E7F9373" w:rsidR="00107586" w:rsidRPr="00371612" w:rsidRDefault="00107586" w:rsidP="00E52500">
      <w:pPr>
        <w:jc w:val="both"/>
        <w:rPr>
          <w:rFonts w:asciiTheme="majorHAnsi" w:hAnsiTheme="majorHAnsi" w:cstheme="majorHAnsi"/>
        </w:rPr>
      </w:pPr>
      <w:r w:rsidRPr="00371612">
        <w:rPr>
          <w:rFonts w:asciiTheme="majorHAnsi" w:hAnsiTheme="majorHAnsi" w:cstheme="majorHAnsi"/>
        </w:rPr>
        <w:t>Growth mentality (1)</w:t>
      </w:r>
    </w:p>
    <w:p w14:paraId="486B7B99" w14:textId="4F4282C2" w:rsidR="00107586" w:rsidRPr="00371612" w:rsidRDefault="00107586" w:rsidP="00E52500">
      <w:pPr>
        <w:jc w:val="both"/>
        <w:rPr>
          <w:rFonts w:asciiTheme="majorHAnsi" w:hAnsiTheme="majorHAnsi" w:cstheme="majorHAnsi"/>
        </w:rPr>
      </w:pPr>
      <w:r w:rsidRPr="00371612">
        <w:rPr>
          <w:rFonts w:asciiTheme="majorHAnsi" w:hAnsiTheme="majorHAnsi" w:cstheme="majorHAnsi"/>
        </w:rPr>
        <w:t>Prof. Carol Dweck for many years related to her work on motivation, noted that the most successful people interpret their skills in a different way from those who tend to give up more quickly in the face of failure.</w:t>
      </w:r>
    </w:p>
    <w:p w14:paraId="53A89ADD" w14:textId="0000400A" w:rsidR="00107586" w:rsidRPr="00371612" w:rsidRDefault="00107586" w:rsidP="00E52500">
      <w:pPr>
        <w:jc w:val="both"/>
        <w:rPr>
          <w:rFonts w:asciiTheme="majorHAnsi" w:hAnsiTheme="majorHAnsi" w:cstheme="majorHAnsi"/>
        </w:rPr>
      </w:pPr>
      <w:r w:rsidRPr="00371612">
        <w:rPr>
          <w:rFonts w:asciiTheme="majorHAnsi" w:hAnsiTheme="majorHAnsi" w:cstheme="majorHAnsi"/>
        </w:rPr>
        <w:t>In most cases, Prof. Carol believed that intelligence and talents can (and even should) be developed.</w:t>
      </w:r>
    </w:p>
    <w:p w14:paraId="4405B79D" w14:textId="282F6166" w:rsidR="00107586" w:rsidRPr="00371612" w:rsidRDefault="00107586" w:rsidP="00E52500">
      <w:pPr>
        <w:jc w:val="both"/>
        <w:rPr>
          <w:rFonts w:asciiTheme="majorHAnsi" w:hAnsiTheme="majorHAnsi" w:cstheme="majorHAnsi"/>
        </w:rPr>
      </w:pPr>
      <w:r w:rsidRPr="00371612">
        <w:rPr>
          <w:rFonts w:asciiTheme="majorHAnsi" w:hAnsiTheme="majorHAnsi" w:cstheme="majorHAnsi"/>
        </w:rPr>
        <w:t>Dweck also noted that people who perceived intelligence and talents as qualities that could be developed, voluntarily took on the challenges and did not give up in the face of obstacles.</w:t>
      </w:r>
    </w:p>
    <w:p w14:paraId="3CB846A5" w14:textId="7059B3F4" w:rsidR="00107586" w:rsidRPr="00371612" w:rsidRDefault="00107586" w:rsidP="00E52500">
      <w:pPr>
        <w:jc w:val="both"/>
        <w:rPr>
          <w:rFonts w:asciiTheme="majorHAnsi" w:hAnsiTheme="majorHAnsi" w:cstheme="majorHAnsi"/>
        </w:rPr>
      </w:pPr>
      <w:r w:rsidRPr="00371612">
        <w:rPr>
          <w:rFonts w:asciiTheme="majorHAnsi" w:hAnsiTheme="majorHAnsi" w:cstheme="majorHAnsi"/>
        </w:rPr>
        <w:t>Interestingly, people who fall into this group viewed their failures as valuable lessons from which conclusions can be drawn.</w:t>
      </w:r>
    </w:p>
    <w:p w14:paraId="3C5998D1" w14:textId="7CCA85CD" w:rsidR="00107586" w:rsidRPr="00371612" w:rsidRDefault="00107586" w:rsidP="00E52500">
      <w:pPr>
        <w:jc w:val="both"/>
        <w:rPr>
          <w:rFonts w:asciiTheme="majorHAnsi" w:hAnsiTheme="majorHAnsi" w:cstheme="majorHAnsi"/>
        </w:rPr>
      </w:pPr>
      <w:r w:rsidRPr="00371612">
        <w:rPr>
          <w:rFonts w:asciiTheme="majorHAnsi" w:hAnsiTheme="majorHAnsi" w:cstheme="majorHAnsi"/>
        </w:rPr>
        <w:t>Slide 24</w:t>
      </w:r>
    </w:p>
    <w:p w14:paraId="6DAFE189" w14:textId="29DCB935" w:rsidR="00107586" w:rsidRPr="00371612" w:rsidRDefault="00107586" w:rsidP="00107586">
      <w:pPr>
        <w:jc w:val="both"/>
        <w:rPr>
          <w:rFonts w:asciiTheme="majorHAnsi" w:hAnsiTheme="majorHAnsi" w:cstheme="majorHAnsi"/>
        </w:rPr>
      </w:pPr>
      <w:r w:rsidRPr="00371612">
        <w:rPr>
          <w:rFonts w:asciiTheme="majorHAnsi" w:hAnsiTheme="majorHAnsi" w:cstheme="majorHAnsi"/>
        </w:rPr>
        <w:t>Growth mentality (2)</w:t>
      </w:r>
    </w:p>
    <w:p w14:paraId="13B9E293" w14:textId="28D0DCA8" w:rsidR="00107586" w:rsidRPr="00371612" w:rsidRDefault="00107586" w:rsidP="00107586">
      <w:pPr>
        <w:jc w:val="both"/>
        <w:rPr>
          <w:rFonts w:asciiTheme="majorHAnsi" w:hAnsiTheme="majorHAnsi" w:cstheme="majorHAnsi"/>
        </w:rPr>
      </w:pPr>
      <w:r w:rsidRPr="00371612">
        <w:rPr>
          <w:rFonts w:asciiTheme="majorHAnsi" w:hAnsiTheme="majorHAnsi" w:cstheme="majorHAnsi"/>
        </w:rPr>
        <w:lastRenderedPageBreak/>
        <w:t>For them, the most important was learning, the process of acquiring new skills and self-improvement. According to Dweck, these people were characterized by the so-called growth mindset (“Growth Mindset”).</w:t>
      </w:r>
    </w:p>
    <w:p w14:paraId="6FADF078" w14:textId="16D271FF" w:rsidR="004D46BF" w:rsidRPr="00371612" w:rsidRDefault="004D46BF" w:rsidP="00107586">
      <w:pPr>
        <w:jc w:val="both"/>
        <w:rPr>
          <w:rFonts w:asciiTheme="majorHAnsi" w:hAnsiTheme="majorHAnsi" w:cstheme="majorHAnsi"/>
        </w:rPr>
      </w:pPr>
      <w:r w:rsidRPr="00371612">
        <w:rPr>
          <w:rFonts w:asciiTheme="majorHAnsi" w:hAnsiTheme="majorHAnsi" w:cstheme="majorHAnsi"/>
        </w:rPr>
        <w:t>The opposite of the growth mindset is the so-called fixed mindset.</w:t>
      </w:r>
    </w:p>
    <w:p w14:paraId="226C0A5F" w14:textId="65A88F00" w:rsidR="004D46BF" w:rsidRPr="00371612" w:rsidRDefault="004D46BF" w:rsidP="00107586">
      <w:pPr>
        <w:jc w:val="both"/>
        <w:rPr>
          <w:rFonts w:asciiTheme="majorHAnsi" w:hAnsiTheme="majorHAnsi" w:cstheme="majorHAnsi"/>
        </w:rPr>
      </w:pPr>
      <w:r w:rsidRPr="00371612">
        <w:rPr>
          <w:rFonts w:asciiTheme="majorHAnsi" w:hAnsiTheme="majorHAnsi" w:cstheme="majorHAnsi"/>
        </w:rPr>
        <w:t>People with a fixed mindset understand their intelligence and talents as permanent and unchanging (as part of themselves). Often, these people tend to be characterized by their achievements, through their intelligence and innate skills.</w:t>
      </w:r>
    </w:p>
    <w:p w14:paraId="0E82F049" w14:textId="2708791C" w:rsidR="004D46BF" w:rsidRPr="00371612" w:rsidRDefault="004D46BF" w:rsidP="00107586">
      <w:pPr>
        <w:jc w:val="both"/>
        <w:rPr>
          <w:rFonts w:asciiTheme="majorHAnsi" w:hAnsiTheme="majorHAnsi" w:cstheme="majorHAnsi"/>
        </w:rPr>
      </w:pPr>
      <w:r w:rsidRPr="00371612">
        <w:rPr>
          <w:rFonts w:asciiTheme="majorHAnsi" w:hAnsiTheme="majorHAnsi" w:cstheme="majorHAnsi"/>
        </w:rPr>
        <w:t>A fixed-minded person thinks of himself, for example, as a born humanist. It is difficult for these types of people to take risks and endure criticism, because the most important thing is to maintain their image as someone who is intelligent and talented.</w:t>
      </w:r>
    </w:p>
    <w:p w14:paraId="0B1ADC26" w14:textId="57A7B9B0" w:rsidR="004D46BF" w:rsidRPr="00371612" w:rsidRDefault="004D46BF" w:rsidP="00107586">
      <w:pPr>
        <w:jc w:val="both"/>
        <w:rPr>
          <w:rFonts w:asciiTheme="majorHAnsi" w:hAnsiTheme="majorHAnsi" w:cstheme="majorHAnsi"/>
        </w:rPr>
      </w:pPr>
      <w:r w:rsidRPr="00371612">
        <w:rPr>
          <w:rFonts w:asciiTheme="majorHAnsi" w:hAnsiTheme="majorHAnsi" w:cstheme="majorHAnsi"/>
        </w:rPr>
        <w:t>Slide 25</w:t>
      </w:r>
    </w:p>
    <w:p w14:paraId="588B75F8" w14:textId="5B9C682B" w:rsidR="004D46BF" w:rsidRPr="00371612" w:rsidRDefault="004D46BF" w:rsidP="00107586">
      <w:pPr>
        <w:jc w:val="both"/>
        <w:rPr>
          <w:rFonts w:asciiTheme="majorHAnsi" w:hAnsiTheme="majorHAnsi" w:cstheme="majorHAnsi"/>
        </w:rPr>
      </w:pPr>
      <w:r w:rsidRPr="00371612">
        <w:rPr>
          <w:rFonts w:asciiTheme="majorHAnsi" w:hAnsiTheme="majorHAnsi" w:cstheme="majorHAnsi"/>
        </w:rPr>
        <w:t>Typical obstacles to personal development and learning - research results</w:t>
      </w:r>
    </w:p>
    <w:p w14:paraId="1A552299" w14:textId="228938FF" w:rsidR="004D46BF" w:rsidRPr="00371612" w:rsidRDefault="004D46BF" w:rsidP="004D46BF">
      <w:pPr>
        <w:pStyle w:val="Akapitzlist"/>
        <w:numPr>
          <w:ilvl w:val="0"/>
          <w:numId w:val="28"/>
        </w:numPr>
        <w:jc w:val="both"/>
        <w:rPr>
          <w:rFonts w:asciiTheme="majorHAnsi" w:hAnsiTheme="majorHAnsi" w:cstheme="majorHAnsi"/>
        </w:rPr>
      </w:pPr>
      <w:r w:rsidRPr="00371612">
        <w:rPr>
          <w:rFonts w:asciiTheme="majorHAnsi" w:hAnsiTheme="majorHAnsi" w:cstheme="majorHAnsi"/>
        </w:rPr>
        <w:t>Lack of time</w:t>
      </w:r>
    </w:p>
    <w:p w14:paraId="055C5260" w14:textId="1920FEB4" w:rsidR="004D46BF" w:rsidRPr="00371612" w:rsidRDefault="004D46BF" w:rsidP="004D46BF">
      <w:pPr>
        <w:pStyle w:val="Akapitzlist"/>
        <w:numPr>
          <w:ilvl w:val="0"/>
          <w:numId w:val="28"/>
        </w:numPr>
        <w:jc w:val="both"/>
        <w:rPr>
          <w:rFonts w:asciiTheme="majorHAnsi" w:hAnsiTheme="majorHAnsi" w:cstheme="majorHAnsi"/>
        </w:rPr>
      </w:pPr>
      <w:r w:rsidRPr="00371612">
        <w:rPr>
          <w:rFonts w:asciiTheme="majorHAnsi" w:hAnsiTheme="majorHAnsi" w:cstheme="majorHAnsi"/>
        </w:rPr>
        <w:t>Lack of training provision near the area of ​​residence or work</w:t>
      </w:r>
    </w:p>
    <w:p w14:paraId="21D80F91" w14:textId="256F6739" w:rsidR="004D46BF" w:rsidRPr="00371612" w:rsidRDefault="004D46BF" w:rsidP="004D46BF">
      <w:pPr>
        <w:pStyle w:val="Akapitzlist"/>
        <w:numPr>
          <w:ilvl w:val="0"/>
          <w:numId w:val="28"/>
        </w:numPr>
        <w:jc w:val="both"/>
        <w:rPr>
          <w:rFonts w:asciiTheme="majorHAnsi" w:hAnsiTheme="majorHAnsi" w:cstheme="majorHAnsi"/>
        </w:rPr>
      </w:pPr>
      <w:r w:rsidRPr="00371612">
        <w:rPr>
          <w:rFonts w:asciiTheme="majorHAnsi" w:hAnsiTheme="majorHAnsi" w:cstheme="majorHAnsi"/>
        </w:rPr>
        <w:t>Training offer does not fit the needs</w:t>
      </w:r>
    </w:p>
    <w:p w14:paraId="3DD7B193" w14:textId="693F0CFF" w:rsidR="004D46BF" w:rsidRPr="00371612" w:rsidRDefault="004D46BF" w:rsidP="004D46BF">
      <w:pPr>
        <w:pStyle w:val="Akapitzlist"/>
        <w:numPr>
          <w:ilvl w:val="0"/>
          <w:numId w:val="28"/>
        </w:numPr>
        <w:jc w:val="both"/>
        <w:rPr>
          <w:rFonts w:asciiTheme="majorHAnsi" w:hAnsiTheme="majorHAnsi" w:cstheme="majorHAnsi"/>
        </w:rPr>
      </w:pPr>
      <w:r w:rsidRPr="00371612">
        <w:rPr>
          <w:rFonts w:asciiTheme="majorHAnsi" w:hAnsiTheme="majorHAnsi" w:cstheme="majorHAnsi"/>
        </w:rPr>
        <w:t>Education is associated with the “school” concept, that is, face-to-face, receiving information</w:t>
      </w:r>
    </w:p>
    <w:p w14:paraId="32E27851" w14:textId="229EE1A5" w:rsidR="004D46BF" w:rsidRPr="00371612" w:rsidRDefault="004D46BF" w:rsidP="004D46BF">
      <w:pPr>
        <w:pStyle w:val="Akapitzlist"/>
        <w:numPr>
          <w:ilvl w:val="0"/>
          <w:numId w:val="28"/>
        </w:numPr>
        <w:jc w:val="both"/>
        <w:rPr>
          <w:rFonts w:asciiTheme="majorHAnsi" w:hAnsiTheme="majorHAnsi" w:cstheme="majorHAnsi"/>
        </w:rPr>
      </w:pPr>
      <w:r w:rsidRPr="00371612">
        <w:rPr>
          <w:rFonts w:asciiTheme="majorHAnsi" w:hAnsiTheme="majorHAnsi" w:cstheme="majorHAnsi"/>
        </w:rPr>
        <w:t>Lack of will to learn</w:t>
      </w:r>
    </w:p>
    <w:p w14:paraId="444335F5" w14:textId="244ACA5F" w:rsidR="004D46BF" w:rsidRPr="00371612" w:rsidRDefault="004D46BF" w:rsidP="004D46BF">
      <w:pPr>
        <w:pStyle w:val="Akapitzlist"/>
        <w:numPr>
          <w:ilvl w:val="0"/>
          <w:numId w:val="28"/>
        </w:numPr>
        <w:jc w:val="both"/>
        <w:rPr>
          <w:rFonts w:asciiTheme="majorHAnsi" w:hAnsiTheme="majorHAnsi" w:cstheme="majorHAnsi"/>
        </w:rPr>
      </w:pPr>
      <w:r w:rsidRPr="00371612">
        <w:rPr>
          <w:rFonts w:asciiTheme="majorHAnsi" w:hAnsiTheme="majorHAnsi" w:cstheme="majorHAnsi"/>
        </w:rPr>
        <w:t>Where you work, learning is not “welcome”</w:t>
      </w:r>
    </w:p>
    <w:p w14:paraId="6442720E" w14:textId="625AD4A9" w:rsidR="004D46BF" w:rsidRPr="00371612" w:rsidRDefault="004D46BF" w:rsidP="004D46BF">
      <w:pPr>
        <w:pStyle w:val="Akapitzlist"/>
        <w:numPr>
          <w:ilvl w:val="0"/>
          <w:numId w:val="28"/>
        </w:numPr>
        <w:jc w:val="both"/>
        <w:rPr>
          <w:rFonts w:asciiTheme="majorHAnsi" w:hAnsiTheme="majorHAnsi" w:cstheme="majorHAnsi"/>
        </w:rPr>
      </w:pPr>
      <w:r w:rsidRPr="00371612">
        <w:rPr>
          <w:rFonts w:asciiTheme="majorHAnsi" w:hAnsiTheme="majorHAnsi" w:cstheme="majorHAnsi"/>
        </w:rPr>
        <w:t>Employees' lack of awareness that doing something independently is also a science</w:t>
      </w:r>
    </w:p>
    <w:p w14:paraId="519D3FD8" w14:textId="0EB20185" w:rsidR="004D46BF" w:rsidRPr="00371612" w:rsidRDefault="004D46BF" w:rsidP="004D46BF">
      <w:pPr>
        <w:pStyle w:val="Akapitzlist"/>
        <w:numPr>
          <w:ilvl w:val="0"/>
          <w:numId w:val="28"/>
        </w:numPr>
        <w:jc w:val="both"/>
        <w:rPr>
          <w:rFonts w:asciiTheme="majorHAnsi" w:hAnsiTheme="majorHAnsi" w:cstheme="majorHAnsi"/>
        </w:rPr>
      </w:pPr>
      <w:r w:rsidRPr="00371612">
        <w:rPr>
          <w:rFonts w:asciiTheme="majorHAnsi" w:hAnsiTheme="majorHAnsi" w:cstheme="majorHAnsi"/>
        </w:rPr>
        <w:t>“I am too old to learn”</w:t>
      </w:r>
    </w:p>
    <w:p w14:paraId="5DF0F9FF" w14:textId="49DCF463" w:rsidR="004D46BF" w:rsidRPr="00371612" w:rsidRDefault="004D46BF" w:rsidP="004D46BF">
      <w:pPr>
        <w:pStyle w:val="Akapitzlist"/>
        <w:numPr>
          <w:ilvl w:val="0"/>
          <w:numId w:val="28"/>
        </w:numPr>
        <w:jc w:val="both"/>
        <w:rPr>
          <w:rFonts w:asciiTheme="majorHAnsi" w:hAnsiTheme="majorHAnsi" w:cstheme="majorHAnsi"/>
        </w:rPr>
      </w:pPr>
      <w:r w:rsidRPr="00371612">
        <w:rPr>
          <w:rFonts w:asciiTheme="majorHAnsi" w:hAnsiTheme="majorHAnsi" w:cstheme="majorHAnsi"/>
        </w:rPr>
        <w:t>“Could be ridiculed by my boss and colleagues</w:t>
      </w:r>
    </w:p>
    <w:p w14:paraId="3C984737" w14:textId="0F00B886" w:rsidR="004D46BF" w:rsidRPr="00371612" w:rsidRDefault="004D46BF" w:rsidP="004D46BF">
      <w:pPr>
        <w:pStyle w:val="Akapitzlist"/>
        <w:numPr>
          <w:ilvl w:val="0"/>
          <w:numId w:val="28"/>
        </w:numPr>
        <w:jc w:val="both"/>
        <w:rPr>
          <w:rFonts w:asciiTheme="majorHAnsi" w:hAnsiTheme="majorHAnsi" w:cstheme="majorHAnsi"/>
        </w:rPr>
      </w:pPr>
      <w:r w:rsidRPr="00371612">
        <w:rPr>
          <w:rFonts w:asciiTheme="majorHAnsi" w:hAnsiTheme="majorHAnsi" w:cstheme="majorHAnsi"/>
        </w:rPr>
        <w:t>I have learning problems and I will feel humiliated.</w:t>
      </w:r>
    </w:p>
    <w:p w14:paraId="29B3B30A" w14:textId="7A90294D" w:rsidR="004D46BF" w:rsidRPr="00371612" w:rsidRDefault="004D46BF" w:rsidP="004D46BF">
      <w:pPr>
        <w:jc w:val="both"/>
        <w:rPr>
          <w:rFonts w:asciiTheme="majorHAnsi" w:hAnsiTheme="majorHAnsi" w:cstheme="majorHAnsi"/>
        </w:rPr>
      </w:pPr>
      <w:r w:rsidRPr="00371612">
        <w:rPr>
          <w:rFonts w:asciiTheme="majorHAnsi" w:hAnsiTheme="majorHAnsi" w:cstheme="majorHAnsi"/>
        </w:rPr>
        <w:t>Slide 26</w:t>
      </w:r>
    </w:p>
    <w:p w14:paraId="078D5A93" w14:textId="406C21A0" w:rsidR="006363A8" w:rsidRPr="00371612" w:rsidRDefault="00E847DF" w:rsidP="004D46BF">
      <w:pPr>
        <w:jc w:val="both"/>
        <w:rPr>
          <w:rFonts w:asciiTheme="majorHAnsi" w:hAnsiTheme="majorHAnsi" w:cstheme="majorHAnsi"/>
        </w:rPr>
      </w:pPr>
      <w:r w:rsidRPr="00371612">
        <w:rPr>
          <w:rFonts w:asciiTheme="majorHAnsi" w:hAnsiTheme="majorHAnsi" w:cstheme="majorHAnsi"/>
        </w:rPr>
        <w:t>5.5. The habits of an entrepreneur</w:t>
      </w:r>
    </w:p>
    <w:p w14:paraId="0F52C50E" w14:textId="6717A4D8" w:rsidR="00E847DF" w:rsidRPr="00371612" w:rsidRDefault="00E847DF" w:rsidP="004D46BF">
      <w:pPr>
        <w:jc w:val="both"/>
        <w:rPr>
          <w:rFonts w:asciiTheme="majorHAnsi" w:hAnsiTheme="majorHAnsi" w:cstheme="majorHAnsi"/>
        </w:rPr>
      </w:pPr>
      <w:r w:rsidRPr="00371612">
        <w:rPr>
          <w:rFonts w:asciiTheme="majorHAnsi" w:hAnsiTheme="majorHAnsi" w:cstheme="majorHAnsi"/>
        </w:rPr>
        <w:t>Slide 27</w:t>
      </w:r>
    </w:p>
    <w:p w14:paraId="111BE496" w14:textId="5A7827F6" w:rsidR="00E847DF" w:rsidRPr="00371612" w:rsidRDefault="00E847DF" w:rsidP="004D46BF">
      <w:pPr>
        <w:jc w:val="both"/>
        <w:rPr>
          <w:rFonts w:asciiTheme="majorHAnsi" w:hAnsiTheme="majorHAnsi" w:cstheme="majorHAnsi"/>
        </w:rPr>
      </w:pPr>
      <w:r w:rsidRPr="00371612">
        <w:rPr>
          <w:rFonts w:asciiTheme="majorHAnsi" w:hAnsiTheme="majorHAnsi" w:cstheme="majorHAnsi"/>
        </w:rPr>
        <w:t>What are the habits and why are they so important to the entrepreneur's success?</w:t>
      </w:r>
    </w:p>
    <w:p w14:paraId="01DD1129" w14:textId="19D686DD" w:rsidR="00EC3E73" w:rsidRPr="00371612" w:rsidRDefault="00EC3E73" w:rsidP="004D46BF">
      <w:pPr>
        <w:jc w:val="both"/>
        <w:rPr>
          <w:rFonts w:asciiTheme="majorHAnsi" w:hAnsiTheme="majorHAnsi" w:cstheme="majorHAnsi"/>
        </w:rPr>
      </w:pPr>
      <w:r w:rsidRPr="00371612">
        <w:rPr>
          <w:rFonts w:asciiTheme="majorHAnsi" w:hAnsiTheme="majorHAnsi" w:cstheme="majorHAnsi"/>
        </w:rPr>
        <w:t>Habits are ways of performing tasks, as well as ways of processing (interpreting) information. They happen automatically, routinely and are executed automatically.</w:t>
      </w:r>
    </w:p>
    <w:p w14:paraId="56008B73" w14:textId="65FC30B0" w:rsidR="00EC3E73" w:rsidRPr="00371612" w:rsidRDefault="00EC3E73" w:rsidP="004D46BF">
      <w:pPr>
        <w:jc w:val="both"/>
        <w:rPr>
          <w:rFonts w:asciiTheme="majorHAnsi" w:hAnsiTheme="majorHAnsi" w:cstheme="majorHAnsi"/>
        </w:rPr>
      </w:pPr>
      <w:r w:rsidRPr="00371612">
        <w:rPr>
          <w:rFonts w:asciiTheme="majorHAnsi" w:hAnsiTheme="majorHAnsi" w:cstheme="majorHAnsi"/>
        </w:rPr>
        <w:t>Most of the activities we do are habits, their implementation is not absorbed in our brain, but in the body.</w:t>
      </w:r>
    </w:p>
    <w:p w14:paraId="16E4B3F8" w14:textId="23ACA56B" w:rsidR="00EC3E73" w:rsidRPr="00371612" w:rsidRDefault="00EC3E73" w:rsidP="004D46BF">
      <w:pPr>
        <w:jc w:val="both"/>
        <w:rPr>
          <w:rFonts w:asciiTheme="majorHAnsi" w:hAnsiTheme="majorHAnsi" w:cstheme="majorHAnsi"/>
        </w:rPr>
      </w:pPr>
      <w:r w:rsidRPr="00371612">
        <w:rPr>
          <w:rFonts w:asciiTheme="majorHAnsi" w:hAnsiTheme="majorHAnsi" w:cstheme="majorHAnsi"/>
        </w:rPr>
        <w:t>Slide 28</w:t>
      </w:r>
    </w:p>
    <w:p w14:paraId="3152BA16" w14:textId="6FC54941" w:rsidR="00EC3E73" w:rsidRPr="00371612" w:rsidRDefault="00403F01" w:rsidP="004D46BF">
      <w:pPr>
        <w:jc w:val="both"/>
        <w:rPr>
          <w:rFonts w:asciiTheme="majorHAnsi" w:hAnsiTheme="majorHAnsi" w:cstheme="majorHAnsi"/>
        </w:rPr>
      </w:pPr>
      <w:r w:rsidRPr="00371612">
        <w:rPr>
          <w:rFonts w:asciiTheme="majorHAnsi" w:hAnsiTheme="majorHAnsi" w:cstheme="majorHAnsi"/>
        </w:rPr>
        <w:t>What do we know about human thoughts? (1)</w:t>
      </w:r>
    </w:p>
    <w:p w14:paraId="7E9840B7" w14:textId="2EE4F40D" w:rsidR="00403F01" w:rsidRPr="00371612" w:rsidRDefault="00403F01" w:rsidP="00403F01">
      <w:pPr>
        <w:pStyle w:val="Akapitzlist"/>
        <w:numPr>
          <w:ilvl w:val="0"/>
          <w:numId w:val="29"/>
        </w:numPr>
        <w:jc w:val="both"/>
        <w:rPr>
          <w:rFonts w:asciiTheme="majorHAnsi" w:hAnsiTheme="majorHAnsi" w:cstheme="majorHAnsi"/>
        </w:rPr>
      </w:pPr>
      <w:r w:rsidRPr="00371612">
        <w:rPr>
          <w:rFonts w:asciiTheme="majorHAnsi" w:hAnsiTheme="majorHAnsi" w:cstheme="majorHAnsi"/>
        </w:rPr>
        <w:t>We have about 60 to 70,000 thoughts every day</w:t>
      </w:r>
    </w:p>
    <w:p w14:paraId="2073718A" w14:textId="3C77D716" w:rsidR="00403F01" w:rsidRPr="00371612" w:rsidRDefault="00403F01" w:rsidP="00403F01">
      <w:pPr>
        <w:pStyle w:val="Akapitzlist"/>
        <w:numPr>
          <w:ilvl w:val="0"/>
          <w:numId w:val="29"/>
        </w:numPr>
        <w:jc w:val="both"/>
        <w:rPr>
          <w:rFonts w:asciiTheme="majorHAnsi" w:hAnsiTheme="majorHAnsi" w:cstheme="majorHAnsi"/>
        </w:rPr>
      </w:pPr>
      <w:r w:rsidRPr="00371612">
        <w:rPr>
          <w:rFonts w:asciiTheme="majorHAnsi" w:hAnsiTheme="majorHAnsi" w:cstheme="majorHAnsi"/>
        </w:rPr>
        <w:t>When we don't think and act - HABITS function: our body “knows” what to do</w:t>
      </w:r>
    </w:p>
    <w:p w14:paraId="5C83470D" w14:textId="134939D2" w:rsidR="00403F01" w:rsidRPr="00371612" w:rsidRDefault="00403F01" w:rsidP="00403F01">
      <w:pPr>
        <w:pStyle w:val="Akapitzlist"/>
        <w:numPr>
          <w:ilvl w:val="0"/>
          <w:numId w:val="29"/>
        </w:numPr>
        <w:jc w:val="both"/>
        <w:rPr>
          <w:rFonts w:asciiTheme="majorHAnsi" w:hAnsiTheme="majorHAnsi" w:cstheme="majorHAnsi"/>
        </w:rPr>
      </w:pPr>
      <w:r w:rsidRPr="00371612">
        <w:rPr>
          <w:rFonts w:asciiTheme="majorHAnsi" w:hAnsiTheme="majorHAnsi" w:cstheme="majorHAnsi"/>
        </w:rPr>
        <w:t>90% of the thoughts you currently have are the same ones you had yesterday and you will have tomorrow</w:t>
      </w:r>
    </w:p>
    <w:p w14:paraId="7B3BEEC6" w14:textId="201491E8" w:rsidR="00403F01" w:rsidRPr="00371612" w:rsidRDefault="00403F01" w:rsidP="00403F01">
      <w:pPr>
        <w:pStyle w:val="Akapitzlist"/>
        <w:numPr>
          <w:ilvl w:val="0"/>
          <w:numId w:val="29"/>
        </w:numPr>
        <w:jc w:val="both"/>
        <w:rPr>
          <w:rFonts w:asciiTheme="majorHAnsi" w:hAnsiTheme="majorHAnsi" w:cstheme="majorHAnsi"/>
        </w:rPr>
      </w:pPr>
      <w:r w:rsidRPr="00371612">
        <w:rPr>
          <w:rFonts w:asciiTheme="majorHAnsi" w:hAnsiTheme="majorHAnsi" w:cstheme="majorHAnsi"/>
        </w:rPr>
        <w:lastRenderedPageBreak/>
        <w:t>The remaining 10% are your conscious choices and thoughts that result from thinking about yourself.</w:t>
      </w:r>
    </w:p>
    <w:p w14:paraId="5F46FC5F" w14:textId="7C7615BB" w:rsidR="00403F01" w:rsidRPr="00371612" w:rsidRDefault="00403F01" w:rsidP="00403F01">
      <w:pPr>
        <w:pStyle w:val="Akapitzlist"/>
        <w:numPr>
          <w:ilvl w:val="0"/>
          <w:numId w:val="29"/>
        </w:numPr>
        <w:jc w:val="both"/>
        <w:rPr>
          <w:rFonts w:asciiTheme="majorHAnsi" w:hAnsiTheme="majorHAnsi" w:cstheme="majorHAnsi"/>
        </w:rPr>
      </w:pPr>
      <w:r w:rsidRPr="00371612">
        <w:rPr>
          <w:rFonts w:asciiTheme="majorHAnsi" w:hAnsiTheme="majorHAnsi" w:cstheme="majorHAnsi"/>
        </w:rPr>
        <w:t>Up to the age of 35, each of us becomes a set of habits - a life program.</w:t>
      </w:r>
    </w:p>
    <w:p w14:paraId="592CAFAD" w14:textId="03B8DF8A" w:rsidR="00403F01" w:rsidRPr="00371612" w:rsidRDefault="00403F01" w:rsidP="00403F01">
      <w:pPr>
        <w:jc w:val="both"/>
        <w:rPr>
          <w:rFonts w:asciiTheme="majorHAnsi" w:hAnsiTheme="majorHAnsi" w:cstheme="majorHAnsi"/>
        </w:rPr>
      </w:pPr>
      <w:r w:rsidRPr="00371612">
        <w:rPr>
          <w:rFonts w:asciiTheme="majorHAnsi" w:hAnsiTheme="majorHAnsi" w:cstheme="majorHAnsi"/>
        </w:rPr>
        <w:t>Slide 29</w:t>
      </w:r>
    </w:p>
    <w:p w14:paraId="0E457AEB" w14:textId="1A3767A3" w:rsidR="00403F01" w:rsidRPr="00371612" w:rsidRDefault="00403F01" w:rsidP="00403F01">
      <w:pPr>
        <w:jc w:val="both"/>
        <w:rPr>
          <w:rFonts w:asciiTheme="majorHAnsi" w:hAnsiTheme="majorHAnsi" w:cstheme="majorHAnsi"/>
        </w:rPr>
      </w:pPr>
      <w:r w:rsidRPr="00371612">
        <w:rPr>
          <w:rFonts w:asciiTheme="majorHAnsi" w:hAnsiTheme="majorHAnsi" w:cstheme="majorHAnsi"/>
        </w:rPr>
        <w:t>What do we know about human thoughts? (two)</w:t>
      </w:r>
    </w:p>
    <w:p w14:paraId="5A8F92A8" w14:textId="206A9708" w:rsidR="00403F01" w:rsidRPr="00371612" w:rsidRDefault="00403F01" w:rsidP="00403F01">
      <w:pPr>
        <w:pStyle w:val="Akapitzlist"/>
        <w:numPr>
          <w:ilvl w:val="0"/>
          <w:numId w:val="30"/>
        </w:numPr>
        <w:jc w:val="both"/>
        <w:rPr>
          <w:rFonts w:asciiTheme="majorHAnsi" w:hAnsiTheme="majorHAnsi" w:cstheme="majorHAnsi"/>
        </w:rPr>
      </w:pPr>
      <w:r w:rsidRPr="00371612">
        <w:rPr>
          <w:rFonts w:asciiTheme="majorHAnsi" w:hAnsiTheme="majorHAnsi" w:cstheme="majorHAnsi"/>
        </w:rPr>
        <w:t>50% of the statements that refer to our past are not true (our brain constitutes 50% of our past).</w:t>
      </w:r>
    </w:p>
    <w:p w14:paraId="3430DA7C" w14:textId="7C79E1E2" w:rsidR="00403F01" w:rsidRPr="00371612" w:rsidRDefault="00403F01" w:rsidP="00403F01">
      <w:pPr>
        <w:pStyle w:val="Akapitzlist"/>
        <w:numPr>
          <w:ilvl w:val="0"/>
          <w:numId w:val="30"/>
        </w:numPr>
        <w:jc w:val="both"/>
        <w:rPr>
          <w:rFonts w:asciiTheme="majorHAnsi" w:hAnsiTheme="majorHAnsi" w:cstheme="majorHAnsi"/>
        </w:rPr>
      </w:pPr>
      <w:r w:rsidRPr="00371612">
        <w:rPr>
          <w:rFonts w:asciiTheme="majorHAnsi" w:hAnsiTheme="majorHAnsi" w:cstheme="majorHAnsi"/>
        </w:rPr>
        <w:t>This means that we focus our attention on things that do not exist</w:t>
      </w:r>
    </w:p>
    <w:p w14:paraId="6ADB98C1" w14:textId="7395B7EE" w:rsidR="00403F01" w:rsidRPr="00371612" w:rsidRDefault="00403F01" w:rsidP="00403F01">
      <w:pPr>
        <w:pStyle w:val="Akapitzlist"/>
        <w:numPr>
          <w:ilvl w:val="0"/>
          <w:numId w:val="30"/>
        </w:numPr>
        <w:jc w:val="both"/>
        <w:rPr>
          <w:rFonts w:asciiTheme="majorHAnsi" w:hAnsiTheme="majorHAnsi" w:cstheme="majorHAnsi"/>
        </w:rPr>
      </w:pPr>
      <w:r w:rsidRPr="00371612">
        <w:rPr>
          <w:rFonts w:asciiTheme="majorHAnsi" w:hAnsiTheme="majorHAnsi" w:cstheme="majorHAnsi"/>
        </w:rPr>
        <w:t>Which means that we waste our attention and energy</w:t>
      </w:r>
    </w:p>
    <w:p w14:paraId="51BE1C85" w14:textId="49A3BE3F" w:rsidR="00403F01" w:rsidRPr="00371612" w:rsidRDefault="00403F01" w:rsidP="00403F01">
      <w:pPr>
        <w:pStyle w:val="Akapitzlist"/>
        <w:numPr>
          <w:ilvl w:val="0"/>
          <w:numId w:val="30"/>
        </w:numPr>
        <w:jc w:val="both"/>
        <w:rPr>
          <w:rFonts w:asciiTheme="majorHAnsi" w:hAnsiTheme="majorHAnsi" w:cstheme="majorHAnsi"/>
        </w:rPr>
      </w:pPr>
      <w:r w:rsidRPr="00371612">
        <w:rPr>
          <w:rFonts w:asciiTheme="majorHAnsi" w:hAnsiTheme="majorHAnsi" w:cstheme="majorHAnsi"/>
        </w:rPr>
        <w:t>It is important to focus on things that we think consciously</w:t>
      </w:r>
    </w:p>
    <w:p w14:paraId="29C64317" w14:textId="218F5A8F" w:rsidR="00403F01" w:rsidRPr="00371612" w:rsidRDefault="00403F01" w:rsidP="00403F01">
      <w:pPr>
        <w:pStyle w:val="Akapitzlist"/>
        <w:numPr>
          <w:ilvl w:val="0"/>
          <w:numId w:val="30"/>
        </w:numPr>
        <w:jc w:val="both"/>
        <w:rPr>
          <w:rFonts w:asciiTheme="majorHAnsi" w:hAnsiTheme="majorHAnsi" w:cstheme="majorHAnsi"/>
        </w:rPr>
      </w:pPr>
      <w:r w:rsidRPr="00371612">
        <w:rPr>
          <w:rFonts w:asciiTheme="majorHAnsi" w:hAnsiTheme="majorHAnsi" w:cstheme="majorHAnsi"/>
        </w:rPr>
        <w:t>Constant thinking about another person in negative situations is an addiction and only gives temporary satisfaction</w:t>
      </w:r>
    </w:p>
    <w:p w14:paraId="1391E82F" w14:textId="7986F203" w:rsidR="00403F01" w:rsidRPr="00371612" w:rsidRDefault="00403F01" w:rsidP="00403F01">
      <w:pPr>
        <w:pStyle w:val="Akapitzlist"/>
        <w:numPr>
          <w:ilvl w:val="0"/>
          <w:numId w:val="30"/>
        </w:numPr>
        <w:jc w:val="both"/>
        <w:rPr>
          <w:rFonts w:asciiTheme="majorHAnsi" w:hAnsiTheme="majorHAnsi" w:cstheme="majorHAnsi"/>
        </w:rPr>
      </w:pPr>
      <w:r w:rsidRPr="00371612">
        <w:rPr>
          <w:rFonts w:asciiTheme="majorHAnsi" w:hAnsiTheme="majorHAnsi" w:cstheme="majorHAnsi"/>
        </w:rPr>
        <w:t>The first step in changing attitudes is learning to be grateful - the feeling of gratitude turns the thought vector into a positive one</w:t>
      </w:r>
    </w:p>
    <w:p w14:paraId="48FF6921" w14:textId="16511007" w:rsidR="00403F01" w:rsidRPr="00371612" w:rsidRDefault="00403F01" w:rsidP="00403F01">
      <w:pPr>
        <w:jc w:val="both"/>
        <w:rPr>
          <w:rFonts w:asciiTheme="majorHAnsi" w:hAnsiTheme="majorHAnsi" w:cstheme="majorHAnsi"/>
        </w:rPr>
      </w:pPr>
      <w:r w:rsidRPr="00371612">
        <w:rPr>
          <w:rFonts w:asciiTheme="majorHAnsi" w:hAnsiTheme="majorHAnsi" w:cstheme="majorHAnsi"/>
        </w:rPr>
        <w:t>Slide 30</w:t>
      </w:r>
    </w:p>
    <w:p w14:paraId="3EE090C5" w14:textId="3FF88B60" w:rsidR="00403F01" w:rsidRPr="00371612" w:rsidRDefault="00403F01" w:rsidP="00403F01">
      <w:pPr>
        <w:jc w:val="both"/>
        <w:rPr>
          <w:rFonts w:asciiTheme="majorHAnsi" w:hAnsiTheme="majorHAnsi" w:cstheme="majorHAnsi"/>
        </w:rPr>
      </w:pPr>
      <w:r w:rsidRPr="00371612">
        <w:rPr>
          <w:rFonts w:asciiTheme="majorHAnsi" w:hAnsiTheme="majorHAnsi" w:cstheme="majorHAnsi"/>
        </w:rPr>
        <w:t>How to start changing habits?</w:t>
      </w:r>
    </w:p>
    <w:p w14:paraId="176856B3" w14:textId="0750AD2D" w:rsidR="00403F01" w:rsidRPr="00371612" w:rsidRDefault="00403F01" w:rsidP="00403F01">
      <w:pPr>
        <w:jc w:val="both"/>
        <w:rPr>
          <w:rFonts w:asciiTheme="majorHAnsi" w:hAnsiTheme="majorHAnsi" w:cstheme="majorHAnsi"/>
        </w:rPr>
      </w:pPr>
      <w:r w:rsidRPr="00371612">
        <w:rPr>
          <w:rFonts w:asciiTheme="majorHAnsi" w:hAnsiTheme="majorHAnsi" w:cstheme="majorHAnsi"/>
        </w:rPr>
        <w:t>Control your thoughts, as thoughts affect the choices you make in your life.</w:t>
      </w:r>
    </w:p>
    <w:p w14:paraId="3D105A56" w14:textId="675B7B27" w:rsidR="00403F01" w:rsidRPr="00371612" w:rsidRDefault="00403F01" w:rsidP="00403F01">
      <w:pPr>
        <w:jc w:val="both"/>
        <w:rPr>
          <w:rFonts w:asciiTheme="majorHAnsi" w:hAnsiTheme="majorHAnsi" w:cstheme="majorHAnsi"/>
        </w:rPr>
      </w:pPr>
      <w:r w:rsidRPr="00371612">
        <w:rPr>
          <w:rFonts w:asciiTheme="majorHAnsi" w:hAnsiTheme="majorHAnsi" w:cstheme="majorHAnsi"/>
        </w:rPr>
        <w:t>And the choices you make in your life</w:t>
      </w:r>
    </w:p>
    <w:p w14:paraId="3B9076A9" w14:textId="4CC92A88" w:rsidR="004E4B06" w:rsidRPr="00371612" w:rsidRDefault="004E4B06" w:rsidP="00403F01">
      <w:pPr>
        <w:jc w:val="both"/>
        <w:rPr>
          <w:rFonts w:asciiTheme="majorHAnsi" w:hAnsiTheme="majorHAnsi" w:cstheme="majorHAnsi"/>
        </w:rPr>
      </w:pPr>
      <w:r w:rsidRPr="00371612">
        <w:rPr>
          <w:rFonts w:asciiTheme="majorHAnsi" w:hAnsiTheme="majorHAnsi" w:cstheme="majorHAnsi"/>
        </w:rPr>
        <w:t>Influence behavior ...</w:t>
      </w:r>
    </w:p>
    <w:p w14:paraId="5C716EB5" w14:textId="6B5C13B2" w:rsidR="004E4B06" w:rsidRPr="00371612" w:rsidRDefault="004E4B06" w:rsidP="00403F01">
      <w:pPr>
        <w:jc w:val="both"/>
        <w:rPr>
          <w:rFonts w:asciiTheme="majorHAnsi" w:hAnsiTheme="majorHAnsi" w:cstheme="majorHAnsi"/>
        </w:rPr>
      </w:pPr>
      <w:r w:rsidRPr="00371612">
        <w:rPr>
          <w:rFonts w:asciiTheme="majorHAnsi" w:hAnsiTheme="majorHAnsi" w:cstheme="majorHAnsi"/>
        </w:rPr>
        <w:t>… Behaviors give us new experiences…</w:t>
      </w:r>
    </w:p>
    <w:p w14:paraId="466C94D7" w14:textId="612CFDE7" w:rsidR="004E4B06" w:rsidRPr="00371612" w:rsidRDefault="004E4B06" w:rsidP="00403F01">
      <w:pPr>
        <w:jc w:val="both"/>
        <w:rPr>
          <w:rFonts w:asciiTheme="majorHAnsi" w:hAnsiTheme="majorHAnsi" w:cstheme="majorHAnsi"/>
        </w:rPr>
      </w:pPr>
      <w:r w:rsidRPr="00371612">
        <w:rPr>
          <w:rFonts w:asciiTheme="majorHAnsi" w:hAnsiTheme="majorHAnsi" w:cstheme="majorHAnsi"/>
        </w:rPr>
        <w:t>… New experiences give us new emotions!</w:t>
      </w:r>
    </w:p>
    <w:p w14:paraId="16157CC8" w14:textId="153EE78A" w:rsidR="004E4B06" w:rsidRPr="00371612" w:rsidRDefault="004E4B06" w:rsidP="00403F01">
      <w:pPr>
        <w:jc w:val="both"/>
        <w:rPr>
          <w:rFonts w:asciiTheme="majorHAnsi" w:hAnsiTheme="majorHAnsi" w:cstheme="majorHAnsi"/>
        </w:rPr>
      </w:pPr>
      <w:r w:rsidRPr="00371612">
        <w:rPr>
          <w:rFonts w:asciiTheme="majorHAnsi" w:hAnsiTheme="majorHAnsi" w:cstheme="majorHAnsi"/>
        </w:rPr>
        <w:t>And these, in turn, make us change our habits!</w:t>
      </w:r>
    </w:p>
    <w:p w14:paraId="29456363" w14:textId="0B282D60" w:rsidR="004E4B06" w:rsidRPr="00371612" w:rsidRDefault="004E4B06" w:rsidP="00403F01">
      <w:pPr>
        <w:jc w:val="both"/>
        <w:rPr>
          <w:rFonts w:asciiTheme="majorHAnsi" w:hAnsiTheme="majorHAnsi" w:cstheme="majorHAnsi"/>
        </w:rPr>
      </w:pPr>
      <w:r w:rsidRPr="00371612">
        <w:rPr>
          <w:rFonts w:asciiTheme="majorHAnsi" w:hAnsiTheme="majorHAnsi" w:cstheme="majorHAnsi"/>
        </w:rPr>
        <w:t>Slide 31</w:t>
      </w:r>
    </w:p>
    <w:p w14:paraId="1F617CB1" w14:textId="2992EB6B" w:rsidR="004E4B06" w:rsidRPr="00371612" w:rsidRDefault="004E4B06" w:rsidP="00403F01">
      <w:pPr>
        <w:jc w:val="both"/>
        <w:rPr>
          <w:rFonts w:asciiTheme="majorHAnsi" w:hAnsiTheme="majorHAnsi" w:cstheme="majorHAnsi"/>
        </w:rPr>
      </w:pPr>
      <w:r w:rsidRPr="00371612">
        <w:rPr>
          <w:rFonts w:asciiTheme="majorHAnsi" w:hAnsiTheme="majorHAnsi" w:cstheme="majorHAnsi"/>
        </w:rPr>
        <w:t>Habits are 90% of our lives!</w:t>
      </w:r>
    </w:p>
    <w:p w14:paraId="045E2817" w14:textId="5CDDE91C" w:rsidR="004E4B06" w:rsidRPr="00371612" w:rsidRDefault="004E4B06" w:rsidP="004E4B06">
      <w:pPr>
        <w:pStyle w:val="Akapitzlist"/>
        <w:numPr>
          <w:ilvl w:val="0"/>
          <w:numId w:val="32"/>
        </w:numPr>
        <w:jc w:val="both"/>
        <w:rPr>
          <w:rFonts w:asciiTheme="majorHAnsi" w:hAnsiTheme="majorHAnsi" w:cstheme="majorHAnsi"/>
        </w:rPr>
      </w:pPr>
      <w:r w:rsidRPr="00371612">
        <w:rPr>
          <w:rFonts w:asciiTheme="majorHAnsi" w:hAnsiTheme="majorHAnsi" w:cstheme="majorHAnsi"/>
        </w:rPr>
        <w:t>90% of our behavior is explained by the habits we acquire</w:t>
      </w:r>
    </w:p>
    <w:p w14:paraId="4844C039" w14:textId="3B980FD9" w:rsidR="004E4B06" w:rsidRPr="00371612" w:rsidRDefault="004E4B06" w:rsidP="004E4B06">
      <w:pPr>
        <w:pStyle w:val="Akapitzlist"/>
        <w:numPr>
          <w:ilvl w:val="0"/>
          <w:numId w:val="32"/>
        </w:numPr>
        <w:jc w:val="both"/>
        <w:rPr>
          <w:rFonts w:asciiTheme="majorHAnsi" w:hAnsiTheme="majorHAnsi" w:cstheme="majorHAnsi"/>
        </w:rPr>
      </w:pPr>
      <w:r w:rsidRPr="00371612">
        <w:rPr>
          <w:rFonts w:asciiTheme="majorHAnsi" w:hAnsiTheme="majorHAnsi" w:cstheme="majorHAnsi"/>
        </w:rPr>
        <w:t>Education is also (or rather, above all it is) the process of strengthening habits.</w:t>
      </w:r>
    </w:p>
    <w:sectPr w:rsidR="004E4B06" w:rsidRPr="00371612" w:rsidSect="00804273">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B6594" w14:textId="77777777" w:rsidR="00371612" w:rsidRDefault="00371612" w:rsidP="00371612">
      <w:pPr>
        <w:spacing w:after="0" w:line="240" w:lineRule="auto"/>
      </w:pPr>
      <w:r>
        <w:separator/>
      </w:r>
    </w:p>
  </w:endnote>
  <w:endnote w:type="continuationSeparator" w:id="0">
    <w:p w14:paraId="4B0B58D1" w14:textId="77777777" w:rsidR="00371612" w:rsidRDefault="00371612" w:rsidP="00371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A4379" w14:textId="77777777" w:rsidR="00371612" w:rsidRPr="0004573A" w:rsidRDefault="00371612" w:rsidP="00371612">
    <w:pPr>
      <w:pStyle w:val="Stopka"/>
      <w:pBdr>
        <w:top w:val="single" w:sz="4" w:space="1" w:color="auto"/>
      </w:pBdr>
      <w:jc w:val="both"/>
      <w:rPr>
        <w:rFonts w:ascii="Calibri Light" w:hAnsi="Calibri Light" w:cs="Calibri Light"/>
        <w:spacing w:val="-2"/>
        <w:sz w:val="2"/>
        <w:szCs w:val="2"/>
      </w:rPr>
    </w:pPr>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1312" behindDoc="0" locked="0" layoutInCell="1" allowOverlap="1" wp14:anchorId="6B4B606E" wp14:editId="45BF5652">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0288" behindDoc="0" locked="0" layoutInCell="1" allowOverlap="1" wp14:anchorId="585F5317" wp14:editId="5C03883F">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59264" behindDoc="0" locked="0" layoutInCell="1" allowOverlap="1" wp14:anchorId="0E8ED280" wp14:editId="182E2469">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37618" w14:textId="77777777" w:rsidR="00371612" w:rsidRDefault="00371612" w:rsidP="00371612">
      <w:pPr>
        <w:spacing w:after="0" w:line="240" w:lineRule="auto"/>
      </w:pPr>
      <w:r>
        <w:separator/>
      </w:r>
    </w:p>
  </w:footnote>
  <w:footnote w:type="continuationSeparator" w:id="0">
    <w:p w14:paraId="54E95D1F" w14:textId="77777777" w:rsidR="00371612" w:rsidRDefault="00371612" w:rsidP="003716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4F3B9" w14:textId="77777777" w:rsidR="00371612" w:rsidRPr="00C435F0" w:rsidRDefault="00371612" w:rsidP="00371612">
    <w:pPr>
      <w:pStyle w:val="Nagwek"/>
      <w:tabs>
        <w:tab w:val="clear" w:pos="4536"/>
        <w:tab w:val="clear" w:pos="9072"/>
      </w:tabs>
      <w:rPr>
        <w:rFonts w:cstheme="minorHAnsi"/>
      </w:rPr>
    </w:pPr>
    <w:bookmarkStart w:id="1" w:name="_Hlk72502950"/>
    <w:bookmarkStart w:id="2" w:name="_Hlk72502951"/>
    <w:r>
      <w:rPr>
        <w:noProof/>
        <w:lang w:eastAsia="pl-PL"/>
      </w:rPr>
      <w:drawing>
        <wp:anchor distT="0" distB="0" distL="114300" distR="114300" simplePos="0" relativeHeight="251663360" behindDoc="0" locked="0" layoutInCell="1" allowOverlap="1" wp14:anchorId="280E529F" wp14:editId="488456A2">
          <wp:simplePos x="0" y="0"/>
          <wp:positionH relativeFrom="margin">
            <wp:posOffset>5151120</wp:posOffset>
          </wp:positionH>
          <wp:positionV relativeFrom="margin">
            <wp:posOffset>-759460</wp:posOffset>
          </wp:positionV>
          <wp:extent cx="609600" cy="400050"/>
          <wp:effectExtent l="0" t="0" r="0" b="0"/>
          <wp:wrapSquare wrapText="bothSides"/>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40005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l-PL"/>
      </w:rPr>
      <mc:AlternateContent>
        <mc:Choice Requires="wps">
          <w:drawing>
            <wp:anchor distT="0" distB="0" distL="114300" distR="114300" simplePos="0" relativeHeight="251664384" behindDoc="0" locked="0" layoutInCell="1" allowOverlap="1" wp14:anchorId="17FC5986" wp14:editId="470326E5">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4836B474" w14:textId="77777777" w:rsidR="00371612" w:rsidRDefault="00371612" w:rsidP="00371612">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FC5986" id="_x0000_t202" coordsize="21600,21600" o:spt="202" path="m,l,21600r21600,l21600,xe">
              <v:stroke joinstyle="miter"/>
              <v:path gradientshapeok="t" o:connecttype="rect"/>
            </v:shapetype>
            <v:shape id="Pole tekstowe 2" o:spid="_x0000_s1026" type="#_x0000_t202" style="position:absolute;margin-left:214.8pt;margin-top:17.2pt;width:200.6pt;height:17.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4836B474" w14:textId="77777777" w:rsidR="00371612" w:rsidRDefault="00371612" w:rsidP="00371612">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5EF80864" wp14:editId="6C66BF10">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p w14:paraId="79E6D88B" w14:textId="77777777" w:rsidR="00371612" w:rsidRDefault="00371612" w:rsidP="00371612">
    <w:pPr>
      <w:pStyle w:val="Nagwek"/>
      <w:tabs>
        <w:tab w:val="clear" w:pos="4536"/>
        <w:tab w:val="clear" w:pos="9072"/>
        <w:tab w:val="left" w:pos="6014"/>
      </w:tabs>
    </w:pPr>
  </w:p>
  <w:bookmarkEnd w:id="1"/>
  <w:bookmarkEnd w:id="2"/>
  <w:p w14:paraId="66F47D6A" w14:textId="77777777" w:rsidR="00371612" w:rsidRDefault="003716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36E15"/>
    <w:multiLevelType w:val="hybridMultilevel"/>
    <w:tmpl w:val="B0DA1E1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4654052"/>
    <w:multiLevelType w:val="hybridMultilevel"/>
    <w:tmpl w:val="975416F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0FF96DE5"/>
    <w:multiLevelType w:val="hybridMultilevel"/>
    <w:tmpl w:val="92F2CE9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0180FFD"/>
    <w:multiLevelType w:val="hybridMultilevel"/>
    <w:tmpl w:val="163418F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13223033"/>
    <w:multiLevelType w:val="hybridMultilevel"/>
    <w:tmpl w:val="A4D4C80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E8D3138"/>
    <w:multiLevelType w:val="hybridMultilevel"/>
    <w:tmpl w:val="E1BC8DC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E4D7759"/>
    <w:multiLevelType w:val="hybridMultilevel"/>
    <w:tmpl w:val="C800249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31F703F3"/>
    <w:multiLevelType w:val="hybridMultilevel"/>
    <w:tmpl w:val="6718A03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3C6F3A77"/>
    <w:multiLevelType w:val="hybridMultilevel"/>
    <w:tmpl w:val="35A0C1D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3EB5735E"/>
    <w:multiLevelType w:val="multilevel"/>
    <w:tmpl w:val="CB62E4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5284CA3"/>
    <w:multiLevelType w:val="hybridMultilevel"/>
    <w:tmpl w:val="A830B16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47763254"/>
    <w:multiLevelType w:val="hybridMultilevel"/>
    <w:tmpl w:val="FD845AF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4BD73437"/>
    <w:multiLevelType w:val="hybridMultilevel"/>
    <w:tmpl w:val="C1707B0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4BF547E1"/>
    <w:multiLevelType w:val="hybridMultilevel"/>
    <w:tmpl w:val="75E8E18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4F1C2898"/>
    <w:multiLevelType w:val="hybridMultilevel"/>
    <w:tmpl w:val="FB069E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50F9284E"/>
    <w:multiLevelType w:val="hybridMultilevel"/>
    <w:tmpl w:val="C3703F8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15:restartNumberingAfterBreak="0">
    <w:nsid w:val="5BFB6E9C"/>
    <w:multiLevelType w:val="hybridMultilevel"/>
    <w:tmpl w:val="65D4E75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62A650BA"/>
    <w:multiLevelType w:val="hybridMultilevel"/>
    <w:tmpl w:val="5B3C7D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8" w15:restartNumberingAfterBreak="0">
    <w:nsid w:val="65070DFE"/>
    <w:multiLevelType w:val="hybridMultilevel"/>
    <w:tmpl w:val="D78CB90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15:restartNumberingAfterBreak="0">
    <w:nsid w:val="65CF0923"/>
    <w:multiLevelType w:val="hybridMultilevel"/>
    <w:tmpl w:val="437C7B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0" w15:restartNumberingAfterBreak="0">
    <w:nsid w:val="67993599"/>
    <w:multiLevelType w:val="hybridMultilevel"/>
    <w:tmpl w:val="C3EA620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1" w15:restartNumberingAfterBreak="0">
    <w:nsid w:val="6D482610"/>
    <w:multiLevelType w:val="hybridMultilevel"/>
    <w:tmpl w:val="DB3061F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15:restartNumberingAfterBreak="0">
    <w:nsid w:val="72B3100A"/>
    <w:multiLevelType w:val="hybridMultilevel"/>
    <w:tmpl w:val="FD66D99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3" w15:restartNumberingAfterBreak="0">
    <w:nsid w:val="788B4A08"/>
    <w:multiLevelType w:val="hybridMultilevel"/>
    <w:tmpl w:val="AA70FA0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4" w15:restartNumberingAfterBreak="0">
    <w:nsid w:val="78D30A89"/>
    <w:multiLevelType w:val="multilevel"/>
    <w:tmpl w:val="CB62E4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8D314DC"/>
    <w:multiLevelType w:val="hybridMultilevel"/>
    <w:tmpl w:val="913C4A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79835DFB"/>
    <w:multiLevelType w:val="hybridMultilevel"/>
    <w:tmpl w:val="85020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7" w15:restartNumberingAfterBreak="0">
    <w:nsid w:val="79A208B7"/>
    <w:multiLevelType w:val="hybridMultilevel"/>
    <w:tmpl w:val="2AA689F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8" w15:restartNumberingAfterBreak="0">
    <w:nsid w:val="7B7F0F4C"/>
    <w:multiLevelType w:val="hybridMultilevel"/>
    <w:tmpl w:val="0B4A587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9" w15:restartNumberingAfterBreak="0">
    <w:nsid w:val="7DCB353C"/>
    <w:multiLevelType w:val="hybridMultilevel"/>
    <w:tmpl w:val="DB5845E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0" w15:restartNumberingAfterBreak="0">
    <w:nsid w:val="7EC3546D"/>
    <w:multiLevelType w:val="hybridMultilevel"/>
    <w:tmpl w:val="769234A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7EE0396B"/>
    <w:multiLevelType w:val="hybridMultilevel"/>
    <w:tmpl w:val="1C8214E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9"/>
  </w:num>
  <w:num w:numId="4">
    <w:abstractNumId w:val="28"/>
  </w:num>
  <w:num w:numId="5">
    <w:abstractNumId w:val="3"/>
  </w:num>
  <w:num w:numId="6">
    <w:abstractNumId w:val="16"/>
  </w:num>
  <w:num w:numId="7">
    <w:abstractNumId w:val="19"/>
  </w:num>
  <w:num w:numId="8">
    <w:abstractNumId w:val="21"/>
  </w:num>
  <w:num w:numId="9">
    <w:abstractNumId w:val="0"/>
  </w:num>
  <w:num w:numId="10">
    <w:abstractNumId w:val="26"/>
  </w:num>
  <w:num w:numId="11">
    <w:abstractNumId w:val="5"/>
  </w:num>
  <w:num w:numId="12">
    <w:abstractNumId w:val="1"/>
  </w:num>
  <w:num w:numId="13">
    <w:abstractNumId w:val="25"/>
  </w:num>
  <w:num w:numId="14">
    <w:abstractNumId w:val="30"/>
  </w:num>
  <w:num w:numId="15">
    <w:abstractNumId w:val="24"/>
  </w:num>
  <w:num w:numId="16">
    <w:abstractNumId w:val="29"/>
  </w:num>
  <w:num w:numId="17">
    <w:abstractNumId w:val="27"/>
  </w:num>
  <w:num w:numId="18">
    <w:abstractNumId w:val="2"/>
  </w:num>
  <w:num w:numId="19">
    <w:abstractNumId w:val="11"/>
  </w:num>
  <w:num w:numId="20">
    <w:abstractNumId w:val="22"/>
  </w:num>
  <w:num w:numId="21">
    <w:abstractNumId w:val="13"/>
  </w:num>
  <w:num w:numId="22">
    <w:abstractNumId w:val="10"/>
  </w:num>
  <w:num w:numId="23">
    <w:abstractNumId w:val="4"/>
  </w:num>
  <w:num w:numId="24">
    <w:abstractNumId w:val="23"/>
  </w:num>
  <w:num w:numId="25">
    <w:abstractNumId w:val="17"/>
  </w:num>
  <w:num w:numId="26">
    <w:abstractNumId w:val="31"/>
  </w:num>
  <w:num w:numId="27">
    <w:abstractNumId w:val="8"/>
  </w:num>
  <w:num w:numId="28">
    <w:abstractNumId w:val="14"/>
  </w:num>
  <w:num w:numId="29">
    <w:abstractNumId w:val="7"/>
  </w:num>
  <w:num w:numId="30">
    <w:abstractNumId w:val="15"/>
  </w:num>
  <w:num w:numId="31">
    <w:abstractNumId w:val="12"/>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C32"/>
    <w:rsid w:val="000074B3"/>
    <w:rsid w:val="00086C45"/>
    <w:rsid w:val="00107586"/>
    <w:rsid w:val="001516FF"/>
    <w:rsid w:val="001C1C32"/>
    <w:rsid w:val="00246C42"/>
    <w:rsid w:val="00371612"/>
    <w:rsid w:val="003F5012"/>
    <w:rsid w:val="00403F01"/>
    <w:rsid w:val="00452747"/>
    <w:rsid w:val="004C79F6"/>
    <w:rsid w:val="004D46BF"/>
    <w:rsid w:val="004E4B06"/>
    <w:rsid w:val="004F313F"/>
    <w:rsid w:val="00574294"/>
    <w:rsid w:val="005E7F5D"/>
    <w:rsid w:val="005F6D68"/>
    <w:rsid w:val="006363A8"/>
    <w:rsid w:val="00770AC7"/>
    <w:rsid w:val="007F3DA9"/>
    <w:rsid w:val="00804273"/>
    <w:rsid w:val="00882A95"/>
    <w:rsid w:val="00A5293E"/>
    <w:rsid w:val="00B4431D"/>
    <w:rsid w:val="00BB72D4"/>
    <w:rsid w:val="00C26D4C"/>
    <w:rsid w:val="00CF2F18"/>
    <w:rsid w:val="00CF30E5"/>
    <w:rsid w:val="00D61048"/>
    <w:rsid w:val="00D612D8"/>
    <w:rsid w:val="00D82459"/>
    <w:rsid w:val="00D96666"/>
    <w:rsid w:val="00E05785"/>
    <w:rsid w:val="00E52500"/>
    <w:rsid w:val="00E847DF"/>
    <w:rsid w:val="00EC3E73"/>
    <w:rsid w:val="00EF413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1925A"/>
  <w15:chartTrackingRefBased/>
  <w15:docId w15:val="{188D5762-8EC4-4939-BA6E-A97DD1A9A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F5012"/>
    <w:pPr>
      <w:ind w:left="720"/>
      <w:contextualSpacing/>
    </w:pPr>
  </w:style>
  <w:style w:type="character" w:styleId="Hipercze">
    <w:name w:val="Hyperlink"/>
    <w:basedOn w:val="Domylnaczcionkaakapitu"/>
    <w:uiPriority w:val="99"/>
    <w:unhideWhenUsed/>
    <w:rsid w:val="00A5293E"/>
    <w:rPr>
      <w:color w:val="0563C1" w:themeColor="hyperlink"/>
      <w:u w:val="single"/>
    </w:rPr>
  </w:style>
  <w:style w:type="character" w:styleId="Nierozpoznanawzmianka">
    <w:name w:val="Unresolved Mention"/>
    <w:basedOn w:val="Domylnaczcionkaakapitu"/>
    <w:uiPriority w:val="99"/>
    <w:semiHidden/>
    <w:unhideWhenUsed/>
    <w:rsid w:val="00A5293E"/>
    <w:rPr>
      <w:color w:val="605E5C"/>
      <w:shd w:val="clear" w:color="auto" w:fill="E1DFDD"/>
    </w:rPr>
  </w:style>
  <w:style w:type="paragraph" w:styleId="Nagwek">
    <w:name w:val="header"/>
    <w:basedOn w:val="Normalny"/>
    <w:link w:val="NagwekZnak"/>
    <w:uiPriority w:val="99"/>
    <w:unhideWhenUsed/>
    <w:rsid w:val="0037161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1612"/>
  </w:style>
  <w:style w:type="paragraph" w:styleId="Stopka">
    <w:name w:val="footer"/>
    <w:basedOn w:val="Normalny"/>
    <w:link w:val="StopkaZnak"/>
    <w:uiPriority w:val="99"/>
    <w:unhideWhenUsed/>
    <w:rsid w:val="0037161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1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339</TotalTime>
  <Pages>7</Pages>
  <Words>1801</Words>
  <Characters>10807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Rodrigues</dc:creator>
  <cp:keywords/>
  <dc:description/>
  <cp:lastModifiedBy>Sławomir Kołodziej</cp:lastModifiedBy>
  <cp:revision>8</cp:revision>
  <cp:lastPrinted>2021-05-21T13:24:00Z</cp:lastPrinted>
  <dcterms:created xsi:type="dcterms:W3CDTF">2020-03-19T15:16:00Z</dcterms:created>
  <dcterms:modified xsi:type="dcterms:W3CDTF">2021-05-21T13:24:00Z</dcterms:modified>
</cp:coreProperties>
</file>